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shd w:val="clear" w:color="auto" w:fill="FAFAFA"/>
        <w:tblCellMar>
          <w:left w:w="0" w:type="dxa"/>
          <w:right w:w="0" w:type="dxa"/>
        </w:tblCellMar>
        <w:tblLook w:val="04A0" w:firstRow="1" w:lastRow="0" w:firstColumn="1" w:lastColumn="0" w:noHBand="0" w:noVBand="1"/>
      </w:tblPr>
      <w:tblGrid>
        <w:gridCol w:w="9360"/>
      </w:tblGrid>
      <w:tr w:rsidR="008A4401" w:rsidRPr="008A4401" w:rsidTr="008A4401">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8A4401" w:rsidRPr="008A4401">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8A4401" w:rsidRPr="008A4401">
                    <w:tc>
                      <w:tcPr>
                        <w:tcW w:w="0" w:type="auto"/>
                        <w:tcMar>
                          <w:top w:w="0" w:type="dxa"/>
                          <w:left w:w="270" w:type="dxa"/>
                          <w:bottom w:w="135" w:type="dxa"/>
                          <w:right w:w="270" w:type="dxa"/>
                        </w:tcMar>
                        <w:hideMark/>
                      </w:tcPr>
                      <w:p w:rsidR="008A4401" w:rsidRPr="008A4401" w:rsidRDefault="008A4401" w:rsidP="008A4401">
                        <w:pPr>
                          <w:spacing w:after="0" w:line="270" w:lineRule="atLeast"/>
                          <w:jc w:val="center"/>
                          <w:rPr>
                            <w:rFonts w:ascii="Helvetica" w:eastAsia="Times New Roman" w:hAnsi="Helvetica" w:cs="Helvetica"/>
                            <w:color w:val="656565"/>
                            <w:sz w:val="18"/>
                            <w:szCs w:val="18"/>
                          </w:rPr>
                        </w:pPr>
                        <w:r w:rsidRPr="008A4401">
                          <w:rPr>
                            <w:rFonts w:ascii="Helvetica" w:eastAsia="Times New Roman" w:hAnsi="Helvetica" w:cs="Helvetica"/>
                            <w:noProof/>
                            <w:color w:val="656565"/>
                            <w:sz w:val="18"/>
                            <w:szCs w:val="18"/>
                          </w:rPr>
                          <w:drawing>
                            <wp:inline distT="0" distB="0" distL="0" distR="0">
                              <wp:extent cx="6096000" cy="1524000"/>
                              <wp:effectExtent l="0" t="0" r="0" b="0"/>
                              <wp:docPr id="8" name="Picture 8" descr="https://mcusercontent.com/f61152ebe49ab669a704e18bf/images/50a41f85-4bc4-a616-25f6-9c8642377b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f61152ebe49ab669a704e18bf/images/50a41f85-4bc4-a616-25f6-9c8642377bd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96000" cy="1524000"/>
                                      </a:xfrm>
                                      <a:prstGeom prst="rect">
                                        <a:avLst/>
                                      </a:prstGeom>
                                      <a:noFill/>
                                      <a:ln>
                                        <a:noFill/>
                                      </a:ln>
                                    </pic:spPr>
                                  </pic:pic>
                                </a:graphicData>
                              </a:graphic>
                            </wp:inline>
                          </w:drawing>
                        </w:r>
                      </w:p>
                    </w:tc>
                  </w:tr>
                </w:tbl>
                <w:p w:rsidR="008A4401" w:rsidRPr="008A4401" w:rsidRDefault="008A4401" w:rsidP="008A4401">
                  <w:pPr>
                    <w:spacing w:after="0" w:line="240" w:lineRule="auto"/>
                    <w:rPr>
                      <w:rFonts w:ascii="Times New Roman" w:eastAsia="Times New Roman" w:hAnsi="Times New Roman" w:cs="Times New Roman"/>
                      <w:sz w:val="24"/>
                      <w:szCs w:val="24"/>
                    </w:rPr>
                  </w:pPr>
                </w:p>
              </w:tc>
            </w:tr>
          </w:tbl>
          <w:p w:rsidR="008A4401" w:rsidRPr="008A4401" w:rsidRDefault="008A4401" w:rsidP="008A4401">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8A4401" w:rsidRPr="008A4401">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8A4401" w:rsidRPr="008A4401">
                    <w:tc>
                      <w:tcPr>
                        <w:tcW w:w="0" w:type="auto"/>
                        <w:tcMar>
                          <w:top w:w="0" w:type="dxa"/>
                          <w:left w:w="270" w:type="dxa"/>
                          <w:bottom w:w="135" w:type="dxa"/>
                          <w:right w:w="270" w:type="dxa"/>
                        </w:tcMar>
                        <w:hideMark/>
                      </w:tcPr>
                      <w:p w:rsidR="008A4401" w:rsidRPr="008A4401" w:rsidRDefault="008A4401" w:rsidP="008A4401">
                        <w:pPr>
                          <w:spacing w:after="0" w:line="270" w:lineRule="atLeast"/>
                          <w:jc w:val="right"/>
                          <w:rPr>
                            <w:rFonts w:ascii="Helvetica" w:eastAsia="Times New Roman" w:hAnsi="Helvetica" w:cs="Helvetica"/>
                            <w:color w:val="656565"/>
                            <w:sz w:val="18"/>
                            <w:szCs w:val="18"/>
                          </w:rPr>
                        </w:pPr>
                        <w:r w:rsidRPr="008A4401">
                          <w:rPr>
                            <w:rFonts w:ascii="Helvetica" w:eastAsia="Times New Roman" w:hAnsi="Helvetica" w:cs="Helvetica"/>
                            <w:color w:val="656565"/>
                            <w:sz w:val="18"/>
                            <w:szCs w:val="18"/>
                          </w:rPr>
                          <w:t>December 8, 2021</w:t>
                        </w:r>
                      </w:p>
                    </w:tc>
                  </w:tr>
                </w:tbl>
                <w:p w:rsidR="008A4401" w:rsidRPr="008A4401" w:rsidRDefault="008A4401" w:rsidP="008A4401">
                  <w:pPr>
                    <w:spacing w:after="0" w:line="240" w:lineRule="auto"/>
                    <w:rPr>
                      <w:rFonts w:ascii="Times New Roman" w:eastAsia="Times New Roman" w:hAnsi="Times New Roman" w:cs="Times New Roman"/>
                      <w:sz w:val="24"/>
                      <w:szCs w:val="24"/>
                    </w:rPr>
                  </w:pPr>
                </w:p>
              </w:tc>
            </w:tr>
          </w:tbl>
          <w:p w:rsidR="008A4401" w:rsidRPr="008A4401" w:rsidRDefault="008A4401" w:rsidP="008A4401">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8A4401" w:rsidRPr="008A4401">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8A4401" w:rsidRPr="008A4401">
                    <w:tc>
                      <w:tcPr>
                        <w:tcW w:w="0" w:type="auto"/>
                        <w:tcMar>
                          <w:top w:w="0" w:type="dxa"/>
                          <w:left w:w="270" w:type="dxa"/>
                          <w:bottom w:w="135" w:type="dxa"/>
                          <w:right w:w="270" w:type="dxa"/>
                        </w:tcMar>
                        <w:hideMark/>
                      </w:tcPr>
                      <w:p w:rsidR="008A4401" w:rsidRPr="008A4401" w:rsidRDefault="008A4401" w:rsidP="008A4401">
                        <w:pPr>
                          <w:spacing w:after="0" w:line="270" w:lineRule="atLeast"/>
                          <w:rPr>
                            <w:rFonts w:ascii="Helvetica" w:eastAsia="Times New Roman" w:hAnsi="Helvetica" w:cs="Helvetica"/>
                            <w:color w:val="656565"/>
                            <w:sz w:val="18"/>
                            <w:szCs w:val="18"/>
                          </w:rPr>
                        </w:pPr>
                        <w:r w:rsidRPr="008A4401">
                          <w:rPr>
                            <w:rFonts w:ascii="Helvetica" w:eastAsia="Times New Roman" w:hAnsi="Helvetica" w:cs="Helvetica"/>
                            <w:b/>
                            <w:bCs/>
                            <w:color w:val="656565"/>
                            <w:sz w:val="24"/>
                            <w:szCs w:val="24"/>
                          </w:rPr>
                          <w:t>                Holiday Celebrations</w:t>
                        </w:r>
                      </w:p>
                      <w:p w:rsidR="008A4401" w:rsidRPr="008A4401" w:rsidRDefault="008A4401" w:rsidP="008A4401">
                        <w:pPr>
                          <w:spacing w:after="0" w:line="488" w:lineRule="atLeast"/>
                          <w:outlineLvl w:val="0"/>
                          <w:rPr>
                            <w:rFonts w:ascii="Helvetica" w:eastAsia="Times New Roman" w:hAnsi="Helvetica" w:cs="Helvetica"/>
                            <w:b/>
                            <w:bCs/>
                            <w:color w:val="202020"/>
                            <w:kern w:val="36"/>
                            <w:sz w:val="39"/>
                            <w:szCs w:val="39"/>
                          </w:rPr>
                        </w:pPr>
                        <w:r w:rsidRPr="008A4401">
                          <w:rPr>
                            <w:rFonts w:ascii="Helvetica" w:eastAsia="Times New Roman" w:hAnsi="Helvetica" w:cs="Helvetica"/>
                            <w:b/>
                            <w:bCs/>
                            <w:noProof/>
                            <w:color w:val="202020"/>
                            <w:kern w:val="36"/>
                            <w:sz w:val="30"/>
                            <w:szCs w:val="30"/>
                          </w:rPr>
                          <w:drawing>
                            <wp:inline distT="0" distB="0" distL="0" distR="0">
                              <wp:extent cx="4381500" cy="2857500"/>
                              <wp:effectExtent l="0" t="0" r="0" b="0"/>
                              <wp:docPr id="7" name="Picture 7" descr="https://mcusercontent.com/f61152ebe49ab669a704e18bf/images/adb477da-a3d5-1a18-16ca-f310a6e4d2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f61152ebe49ab669a704e18bf/images/adb477da-a3d5-1a18-16ca-f310a6e4d2e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1500" cy="2857500"/>
                                      </a:xfrm>
                                      <a:prstGeom prst="rect">
                                        <a:avLst/>
                                      </a:prstGeom>
                                      <a:noFill/>
                                      <a:ln>
                                        <a:noFill/>
                                      </a:ln>
                                    </pic:spPr>
                                  </pic:pic>
                                </a:graphicData>
                              </a:graphic>
                            </wp:inline>
                          </w:drawing>
                        </w:r>
                        <w:r w:rsidRPr="008A4401">
                          <w:rPr>
                            <w:rFonts w:ascii="Helvetica" w:eastAsia="Times New Roman" w:hAnsi="Helvetica" w:cs="Helvetica"/>
                            <w:b/>
                            <w:bCs/>
                            <w:color w:val="202020"/>
                            <w:kern w:val="36"/>
                            <w:sz w:val="39"/>
                            <w:szCs w:val="39"/>
                          </w:rPr>
                          <w:br/>
                        </w:r>
                        <w:r w:rsidRPr="008A4401">
                          <w:rPr>
                            <w:rFonts w:ascii="Helvetica" w:eastAsia="Times New Roman" w:hAnsi="Helvetica" w:cs="Helvetica"/>
                            <w:b/>
                            <w:bCs/>
                            <w:color w:val="202020"/>
                            <w:kern w:val="36"/>
                            <w:sz w:val="48"/>
                            <w:szCs w:val="48"/>
                          </w:rPr>
                          <w:t>Join us for the following KCSV Holiday Celebrations!</w:t>
                        </w:r>
                        <w:r w:rsidRPr="008A4401">
                          <w:rPr>
                            <w:rFonts w:ascii="Helvetica" w:eastAsia="Times New Roman" w:hAnsi="Helvetica" w:cs="Helvetica"/>
                            <w:b/>
                            <w:bCs/>
                            <w:color w:val="202020"/>
                            <w:kern w:val="36"/>
                            <w:sz w:val="36"/>
                            <w:szCs w:val="36"/>
                          </w:rPr>
                          <w:br/>
                        </w:r>
                        <w:r w:rsidRPr="008A4401">
                          <w:rPr>
                            <w:rFonts w:ascii="Helvetica" w:eastAsia="Times New Roman" w:hAnsi="Helvetica" w:cs="Helvetica"/>
                            <w:b/>
                            <w:bCs/>
                            <w:color w:val="202020"/>
                            <w:kern w:val="36"/>
                            <w:sz w:val="36"/>
                            <w:szCs w:val="36"/>
                          </w:rPr>
                          <w:br/>
                        </w:r>
                        <w:r w:rsidRPr="008A4401">
                          <w:rPr>
                            <w:rFonts w:ascii="Helvetica" w:eastAsia="Times New Roman" w:hAnsi="Helvetica" w:cs="Helvetica"/>
                            <w:b/>
                            <w:bCs/>
                            <w:color w:val="202020"/>
                            <w:kern w:val="36"/>
                            <w:sz w:val="48"/>
                            <w:szCs w:val="48"/>
                          </w:rPr>
                          <w:t>** 2</w:t>
                        </w:r>
                        <w:r w:rsidRPr="008A4401">
                          <w:rPr>
                            <w:rFonts w:ascii="Helvetica" w:eastAsia="Times New Roman" w:hAnsi="Helvetica" w:cs="Helvetica"/>
                            <w:b/>
                            <w:bCs/>
                            <w:color w:val="202020"/>
                            <w:kern w:val="36"/>
                            <w:sz w:val="48"/>
                            <w:szCs w:val="48"/>
                            <w:vertAlign w:val="superscript"/>
                          </w:rPr>
                          <w:t>nd</w:t>
                        </w:r>
                        <w:r w:rsidRPr="008A4401">
                          <w:rPr>
                            <w:rFonts w:ascii="Helvetica" w:eastAsia="Times New Roman" w:hAnsi="Helvetica" w:cs="Helvetica"/>
                            <w:b/>
                            <w:bCs/>
                            <w:color w:val="202020"/>
                            <w:kern w:val="36"/>
                            <w:sz w:val="48"/>
                            <w:szCs w:val="48"/>
                          </w:rPr>
                          <w:t> Annual Christmas Musical – 7:00 pm, Friday, December 10</w:t>
                        </w:r>
                        <w:r w:rsidRPr="008A4401">
                          <w:rPr>
                            <w:rFonts w:ascii="Helvetica" w:eastAsia="Times New Roman" w:hAnsi="Helvetica" w:cs="Helvetica"/>
                            <w:b/>
                            <w:bCs/>
                            <w:color w:val="202020"/>
                            <w:kern w:val="36"/>
                            <w:sz w:val="48"/>
                            <w:szCs w:val="48"/>
                            <w:vertAlign w:val="superscript"/>
                          </w:rPr>
                          <w:t>th</w:t>
                        </w:r>
                        <w:r w:rsidRPr="008A4401">
                          <w:rPr>
                            <w:rFonts w:ascii="Helvetica" w:eastAsia="Times New Roman" w:hAnsi="Helvetica" w:cs="Helvetica"/>
                            <w:b/>
                            <w:bCs/>
                            <w:color w:val="202020"/>
                            <w:kern w:val="36"/>
                            <w:sz w:val="48"/>
                            <w:szCs w:val="48"/>
                          </w:rPr>
                          <w:t> via zoom.</w:t>
                        </w:r>
                        <w:r w:rsidRPr="008A4401">
                          <w:rPr>
                            <w:rFonts w:ascii="Helvetica" w:eastAsia="Times New Roman" w:hAnsi="Helvetica" w:cs="Helvetica"/>
                            <w:b/>
                            <w:bCs/>
                            <w:color w:val="202020"/>
                            <w:kern w:val="36"/>
                            <w:sz w:val="30"/>
                            <w:szCs w:val="30"/>
                          </w:rPr>
                          <w:t> </w:t>
                        </w:r>
                        <w:r w:rsidRPr="008A4401">
                          <w:rPr>
                            <w:rFonts w:ascii="Helvetica" w:eastAsia="Times New Roman" w:hAnsi="Helvetica" w:cs="Helvetica"/>
                            <w:b/>
                            <w:bCs/>
                            <w:color w:val="202020"/>
                            <w:kern w:val="36"/>
                            <w:sz w:val="30"/>
                            <w:szCs w:val="30"/>
                          </w:rPr>
                          <w:br/>
                        </w:r>
                        <w:r w:rsidRPr="008A4401">
                          <w:rPr>
                            <w:rFonts w:ascii="Helvetica" w:eastAsia="Times New Roman" w:hAnsi="Helvetica" w:cs="Helvetica"/>
                            <w:b/>
                            <w:bCs/>
                            <w:color w:val="202020"/>
                            <w:kern w:val="36"/>
                            <w:sz w:val="30"/>
                            <w:szCs w:val="30"/>
                          </w:rPr>
                          <w:br/>
                          <w:t>Join Zoom Meeting</w:t>
                        </w:r>
                        <w:r w:rsidRPr="008A4401">
                          <w:rPr>
                            <w:rFonts w:ascii="Helvetica" w:eastAsia="Times New Roman" w:hAnsi="Helvetica" w:cs="Helvetica"/>
                            <w:b/>
                            <w:bCs/>
                            <w:color w:val="202020"/>
                            <w:kern w:val="36"/>
                            <w:sz w:val="30"/>
                            <w:szCs w:val="30"/>
                          </w:rPr>
                          <w:br/>
                          <w:t>https://us02web.zoom.us/j/83981543675?pwd=U0REMmR6Nk</w:t>
                        </w:r>
                        <w:r w:rsidRPr="008A4401">
                          <w:rPr>
                            <w:rFonts w:ascii="Helvetica" w:eastAsia="Times New Roman" w:hAnsi="Helvetica" w:cs="Helvetica"/>
                            <w:b/>
                            <w:bCs/>
                            <w:color w:val="202020"/>
                            <w:kern w:val="36"/>
                            <w:sz w:val="30"/>
                            <w:szCs w:val="30"/>
                          </w:rPr>
                          <w:lastRenderedPageBreak/>
                          <w:t>gyNXVaSWcvL2UzNGt2QT09</w:t>
                        </w:r>
                        <w:r w:rsidRPr="008A4401">
                          <w:rPr>
                            <w:rFonts w:ascii="Helvetica" w:eastAsia="Times New Roman" w:hAnsi="Helvetica" w:cs="Helvetica"/>
                            <w:b/>
                            <w:bCs/>
                            <w:color w:val="202020"/>
                            <w:kern w:val="36"/>
                            <w:sz w:val="30"/>
                            <w:szCs w:val="30"/>
                          </w:rPr>
                          <w:br/>
                        </w:r>
                        <w:r w:rsidRPr="008A4401">
                          <w:rPr>
                            <w:rFonts w:ascii="Helvetica" w:eastAsia="Times New Roman" w:hAnsi="Helvetica" w:cs="Helvetica"/>
                            <w:b/>
                            <w:bCs/>
                            <w:color w:val="202020"/>
                            <w:kern w:val="36"/>
                            <w:sz w:val="30"/>
                            <w:szCs w:val="30"/>
                          </w:rPr>
                          <w:br/>
                        </w:r>
                        <w:proofErr w:type="spellStart"/>
                        <w:r w:rsidRPr="008A4401">
                          <w:rPr>
                            <w:rFonts w:ascii="Helvetica" w:eastAsia="Times New Roman" w:hAnsi="Helvetica" w:cs="Helvetica"/>
                            <w:b/>
                            <w:bCs/>
                            <w:color w:val="202020"/>
                            <w:kern w:val="36"/>
                            <w:sz w:val="30"/>
                            <w:szCs w:val="30"/>
                          </w:rPr>
                          <w:t>Meeting</w:t>
                        </w:r>
                        <w:proofErr w:type="spellEnd"/>
                        <w:r w:rsidRPr="008A4401">
                          <w:rPr>
                            <w:rFonts w:ascii="Helvetica" w:eastAsia="Times New Roman" w:hAnsi="Helvetica" w:cs="Helvetica"/>
                            <w:b/>
                            <w:bCs/>
                            <w:color w:val="202020"/>
                            <w:kern w:val="36"/>
                            <w:sz w:val="30"/>
                            <w:szCs w:val="30"/>
                          </w:rPr>
                          <w:t xml:space="preserve"> ID: 839 8154 3675</w:t>
                        </w:r>
                        <w:r w:rsidRPr="008A4401">
                          <w:rPr>
                            <w:rFonts w:ascii="Helvetica" w:eastAsia="Times New Roman" w:hAnsi="Helvetica" w:cs="Helvetica"/>
                            <w:b/>
                            <w:bCs/>
                            <w:color w:val="202020"/>
                            <w:kern w:val="36"/>
                            <w:sz w:val="30"/>
                            <w:szCs w:val="30"/>
                          </w:rPr>
                          <w:br/>
                          <w:t>Passcode: 084595</w:t>
                        </w:r>
                        <w:r w:rsidRPr="008A4401">
                          <w:rPr>
                            <w:rFonts w:ascii="Helvetica" w:eastAsia="Times New Roman" w:hAnsi="Helvetica" w:cs="Helvetica"/>
                            <w:b/>
                            <w:bCs/>
                            <w:color w:val="202020"/>
                            <w:kern w:val="36"/>
                            <w:sz w:val="30"/>
                            <w:szCs w:val="30"/>
                          </w:rPr>
                          <w:br/>
                          <w:t>One tap mobile</w:t>
                        </w:r>
                        <w:r w:rsidRPr="008A4401">
                          <w:rPr>
                            <w:rFonts w:ascii="Helvetica" w:eastAsia="Times New Roman" w:hAnsi="Helvetica" w:cs="Helvetica"/>
                            <w:b/>
                            <w:bCs/>
                            <w:color w:val="202020"/>
                            <w:kern w:val="36"/>
                            <w:sz w:val="30"/>
                            <w:szCs w:val="30"/>
                          </w:rPr>
                          <w:br/>
                          <w:t>+13017158592,</w:t>
                        </w:r>
                        <w:r w:rsidRPr="008A4401">
                          <w:rPr>
                            <w:rFonts w:ascii="Helvetica" w:eastAsia="Times New Roman" w:hAnsi="Helvetica" w:cs="Helvetica"/>
                            <w:b/>
                            <w:bCs/>
                            <w:color w:val="202020"/>
                            <w:kern w:val="36"/>
                            <w:sz w:val="39"/>
                            <w:szCs w:val="39"/>
                          </w:rPr>
                          <w:br/>
                        </w:r>
                        <w:r w:rsidRPr="008A4401">
                          <w:rPr>
                            <w:rFonts w:ascii="Helvetica" w:eastAsia="Times New Roman" w:hAnsi="Helvetica" w:cs="Helvetica"/>
                            <w:b/>
                            <w:bCs/>
                            <w:color w:val="202020"/>
                            <w:kern w:val="36"/>
                            <w:sz w:val="39"/>
                            <w:szCs w:val="39"/>
                          </w:rPr>
                          <w:br/>
                        </w:r>
                        <w:r w:rsidRPr="008A4401">
                          <w:rPr>
                            <w:rFonts w:ascii="Helvetica" w:eastAsia="Times New Roman" w:hAnsi="Helvetica" w:cs="Helvetica"/>
                            <w:b/>
                            <w:bCs/>
                            <w:color w:val="202020"/>
                            <w:kern w:val="36"/>
                            <w:sz w:val="39"/>
                            <w:szCs w:val="39"/>
                          </w:rPr>
                          <w:br/>
                        </w:r>
                        <w:r w:rsidRPr="008A4401">
                          <w:rPr>
                            <w:rFonts w:ascii="Helvetica" w:eastAsia="Times New Roman" w:hAnsi="Helvetica" w:cs="Helvetica"/>
                            <w:b/>
                            <w:bCs/>
                            <w:color w:val="202020"/>
                            <w:kern w:val="36"/>
                            <w:sz w:val="36"/>
                            <w:szCs w:val="36"/>
                          </w:rPr>
                          <w:t>** </w:t>
                        </w:r>
                        <w:r w:rsidRPr="008A4401">
                          <w:rPr>
                            <w:rFonts w:ascii="Helvetica" w:eastAsia="Times New Roman" w:hAnsi="Helvetica" w:cs="Helvetica"/>
                            <w:b/>
                            <w:bCs/>
                            <w:color w:val="202020"/>
                            <w:kern w:val="36"/>
                            <w:sz w:val="48"/>
                            <w:szCs w:val="48"/>
                          </w:rPr>
                          <w:t>KCSV Christmas Celebration –</w:t>
                        </w:r>
                        <w:r w:rsidRPr="008A4401">
                          <w:rPr>
                            <w:rFonts w:ascii="Helvetica" w:eastAsia="Times New Roman" w:hAnsi="Helvetica" w:cs="Helvetica"/>
                            <w:b/>
                            <w:bCs/>
                            <w:color w:val="202020"/>
                            <w:kern w:val="36"/>
                            <w:sz w:val="30"/>
                            <w:szCs w:val="30"/>
                          </w:rPr>
                          <w:t> 12:30pm, Saturday, December 18</w:t>
                        </w:r>
                        <w:r w:rsidRPr="008A4401">
                          <w:rPr>
                            <w:rFonts w:ascii="Helvetica" w:eastAsia="Times New Roman" w:hAnsi="Helvetica" w:cs="Helvetica"/>
                            <w:b/>
                            <w:bCs/>
                            <w:color w:val="202020"/>
                            <w:kern w:val="36"/>
                            <w:sz w:val="30"/>
                            <w:szCs w:val="30"/>
                            <w:vertAlign w:val="superscript"/>
                          </w:rPr>
                          <w:t>th</w:t>
                        </w:r>
                        <w:r w:rsidRPr="008A4401">
                          <w:rPr>
                            <w:rFonts w:ascii="Helvetica" w:eastAsia="Times New Roman" w:hAnsi="Helvetica" w:cs="Helvetica"/>
                            <w:b/>
                            <w:bCs/>
                            <w:color w:val="202020"/>
                            <w:kern w:val="36"/>
                            <w:sz w:val="30"/>
                            <w:szCs w:val="30"/>
                          </w:rPr>
                          <w:t>,</w:t>
                        </w:r>
                        <w:r w:rsidRPr="008A4401">
                          <w:rPr>
                            <w:rFonts w:ascii="Helvetica" w:eastAsia="Times New Roman" w:hAnsi="Helvetica" w:cs="Helvetica"/>
                            <w:b/>
                            <w:bCs/>
                            <w:color w:val="202020"/>
                            <w:kern w:val="36"/>
                            <w:sz w:val="30"/>
                            <w:szCs w:val="30"/>
                          </w:rPr>
                          <w:br/>
                          <w:t>Harmony Hall Arts Center, 10702 Livingston Road, Oxon Hill.</w:t>
                        </w:r>
                        <w:r w:rsidRPr="008A4401">
                          <w:rPr>
                            <w:rFonts w:ascii="Helvetica" w:eastAsia="Times New Roman" w:hAnsi="Helvetica" w:cs="Helvetica"/>
                            <w:b/>
                            <w:bCs/>
                            <w:color w:val="202020"/>
                            <w:kern w:val="36"/>
                            <w:sz w:val="30"/>
                            <w:szCs w:val="30"/>
                          </w:rPr>
                          <w:br/>
                          <w:t> Due to COVID-19, RSVP required, can only accommodate 50 attendees– contact Ms. Mary or Estella Moses no later than Wednesday, December 8</w:t>
                        </w:r>
                        <w:r w:rsidRPr="008A4401">
                          <w:rPr>
                            <w:rFonts w:ascii="Helvetica" w:eastAsia="Times New Roman" w:hAnsi="Helvetica" w:cs="Helvetica"/>
                            <w:b/>
                            <w:bCs/>
                            <w:color w:val="202020"/>
                            <w:kern w:val="36"/>
                            <w:sz w:val="30"/>
                            <w:szCs w:val="30"/>
                            <w:vertAlign w:val="superscript"/>
                          </w:rPr>
                          <w:t>th</w:t>
                        </w:r>
                        <w:r w:rsidRPr="008A4401">
                          <w:rPr>
                            <w:rFonts w:ascii="Helvetica" w:eastAsia="Times New Roman" w:hAnsi="Helvetica" w:cs="Helvetica"/>
                            <w:b/>
                            <w:bCs/>
                            <w:color w:val="202020"/>
                            <w:kern w:val="36"/>
                            <w:sz w:val="30"/>
                            <w:szCs w:val="30"/>
                          </w:rPr>
                          <w:t>. </w:t>
                        </w:r>
                        <w:r w:rsidRPr="008A4401">
                          <w:rPr>
                            <w:rFonts w:ascii="Helvetica" w:eastAsia="Times New Roman" w:hAnsi="Helvetica" w:cs="Helvetica"/>
                            <w:b/>
                            <w:bCs/>
                            <w:color w:val="202020"/>
                            <w:kern w:val="36"/>
                            <w:sz w:val="30"/>
                            <w:szCs w:val="30"/>
                          </w:rPr>
                          <w:br/>
                        </w:r>
                        <w:r w:rsidRPr="008A4401">
                          <w:rPr>
                            <w:rFonts w:ascii="Helvetica" w:eastAsia="Times New Roman" w:hAnsi="Helvetica" w:cs="Helvetica"/>
                            <w:b/>
                            <w:bCs/>
                            <w:color w:val="202020"/>
                            <w:kern w:val="36"/>
                            <w:sz w:val="30"/>
                            <w:szCs w:val="30"/>
                          </w:rPr>
                          <w:br/>
                          <w:t>Transportation will be provided from the Greater Fellowship Church, 814 Alabama Avenue – RSVP required as well.</w:t>
                        </w:r>
                        <w:r w:rsidRPr="008A4401">
                          <w:rPr>
                            <w:rFonts w:ascii="Helvetica" w:eastAsia="Times New Roman" w:hAnsi="Helvetica" w:cs="Helvetica"/>
                            <w:b/>
                            <w:bCs/>
                            <w:color w:val="202020"/>
                            <w:kern w:val="36"/>
                            <w:sz w:val="39"/>
                            <w:szCs w:val="39"/>
                          </w:rPr>
                          <w:br/>
                        </w:r>
                        <w:r w:rsidRPr="008A4401">
                          <w:rPr>
                            <w:rFonts w:ascii="Helvetica" w:eastAsia="Times New Roman" w:hAnsi="Helvetica" w:cs="Helvetica"/>
                            <w:b/>
                            <w:bCs/>
                            <w:color w:val="202020"/>
                            <w:kern w:val="36"/>
                            <w:sz w:val="39"/>
                            <w:szCs w:val="39"/>
                          </w:rPr>
                          <w:br/>
                        </w:r>
                        <w:r w:rsidRPr="008A4401">
                          <w:rPr>
                            <w:rFonts w:ascii="Helvetica" w:eastAsia="Times New Roman" w:hAnsi="Helvetica" w:cs="Helvetica"/>
                            <w:b/>
                            <w:bCs/>
                            <w:color w:val="202020"/>
                            <w:kern w:val="36"/>
                            <w:sz w:val="39"/>
                            <w:szCs w:val="39"/>
                          </w:rPr>
                          <w:br/>
                        </w:r>
                        <w:r w:rsidRPr="008A4401">
                          <w:rPr>
                            <w:rFonts w:ascii="Helvetica" w:eastAsia="Times New Roman" w:hAnsi="Helvetica" w:cs="Helvetica"/>
                            <w:b/>
                            <w:bCs/>
                            <w:color w:val="202020"/>
                            <w:kern w:val="36"/>
                            <w:sz w:val="48"/>
                            <w:szCs w:val="48"/>
                          </w:rPr>
                          <w:t>Mask Requirements: Changed or Unchanged?</w:t>
                        </w:r>
                      </w:p>
                      <w:p w:rsidR="008A4401" w:rsidRPr="008A4401" w:rsidRDefault="008A4401" w:rsidP="008A4401">
                        <w:pPr>
                          <w:spacing w:after="0" w:line="270" w:lineRule="atLeast"/>
                          <w:jc w:val="both"/>
                          <w:rPr>
                            <w:rFonts w:ascii="Helvetica" w:eastAsia="Times New Roman" w:hAnsi="Helvetica" w:cs="Helvetica"/>
                            <w:color w:val="656565"/>
                            <w:sz w:val="18"/>
                            <w:szCs w:val="18"/>
                          </w:rPr>
                        </w:pPr>
                        <w:r w:rsidRPr="008A4401">
                          <w:rPr>
                            <w:rFonts w:ascii="Helvetica" w:eastAsia="Times New Roman" w:hAnsi="Helvetica" w:cs="Helvetica"/>
                            <w:color w:val="656565"/>
                            <w:sz w:val="30"/>
                            <w:szCs w:val="30"/>
                          </w:rPr>
                          <w:t>As you may recall, the Mayor lifted the mask mandate for some indoor settings on November 22. Though the mandate was not reissued, the Mayor did issue a </w:t>
                        </w:r>
                        <w:r w:rsidRPr="008A4401">
                          <w:rPr>
                            <w:rFonts w:ascii="Helvetica" w:eastAsia="Times New Roman" w:hAnsi="Helvetica" w:cs="Helvetica"/>
                            <w:b/>
                            <w:bCs/>
                            <w:color w:val="656565"/>
                            <w:sz w:val="30"/>
                            <w:szCs w:val="30"/>
                          </w:rPr>
                          <w:t>Mask Advisory</w:t>
                        </w:r>
                        <w:r w:rsidRPr="008A4401">
                          <w:rPr>
                            <w:rFonts w:ascii="Helvetica" w:eastAsia="Times New Roman" w:hAnsi="Helvetica" w:cs="Helvetica"/>
                            <w:color w:val="656565"/>
                            <w:sz w:val="30"/>
                            <w:szCs w:val="30"/>
                          </w:rPr>
                          <w:t>.  The advisory states: </w:t>
                        </w:r>
                        <w:r w:rsidRPr="008A4401">
                          <w:rPr>
                            <w:rFonts w:ascii="Helvetica" w:eastAsia="Times New Roman" w:hAnsi="Helvetica" w:cs="Helvetica"/>
                            <w:b/>
                            <w:bCs/>
                            <w:color w:val="656565"/>
                            <w:sz w:val="30"/>
                            <w:szCs w:val="30"/>
                            <w:u w:val="single"/>
                          </w:rPr>
                          <w:t>All people regardless of vaccination status should wear a mask indoors in public settings.</w:t>
                        </w:r>
                        <w:r w:rsidRPr="008A4401">
                          <w:rPr>
                            <w:rFonts w:ascii="Helvetica" w:eastAsia="Times New Roman" w:hAnsi="Helvetica" w:cs="Helvetica"/>
                            <w:color w:val="656565"/>
                            <w:sz w:val="30"/>
                            <w:szCs w:val="30"/>
                          </w:rPr>
                          <w:br/>
                        </w:r>
                        <w:r w:rsidRPr="008A4401">
                          <w:rPr>
                            <w:rFonts w:ascii="Helvetica" w:eastAsia="Times New Roman" w:hAnsi="Helvetica" w:cs="Helvetica"/>
                            <w:color w:val="656565"/>
                            <w:sz w:val="30"/>
                            <w:szCs w:val="30"/>
                          </w:rPr>
                          <w:lastRenderedPageBreak/>
                          <w:br/>
                          <w:t>To review the Mayor's Presentation from earlier today, click </w:t>
                        </w:r>
                        <w:hyperlink r:id="rId7" w:tgtFrame="_blank" w:history="1">
                          <w:r w:rsidRPr="008A4401">
                            <w:rPr>
                              <w:rFonts w:ascii="Helvetica" w:eastAsia="Times New Roman" w:hAnsi="Helvetica" w:cs="Helvetica"/>
                              <w:color w:val="656565"/>
                              <w:sz w:val="30"/>
                              <w:szCs w:val="30"/>
                              <w:u w:val="single"/>
                            </w:rPr>
                            <w:t>HERE</w:t>
                          </w:r>
                        </w:hyperlink>
                        <w:r w:rsidRPr="008A4401">
                          <w:rPr>
                            <w:rFonts w:ascii="Helvetica" w:eastAsia="Times New Roman" w:hAnsi="Helvetica" w:cs="Helvetica"/>
                            <w:color w:val="656565"/>
                            <w:sz w:val="30"/>
                            <w:szCs w:val="30"/>
                          </w:rPr>
                          <w:br/>
                        </w:r>
                        <w:r w:rsidRPr="008A4401">
                          <w:rPr>
                            <w:rFonts w:ascii="Helvetica" w:eastAsia="Times New Roman" w:hAnsi="Helvetica" w:cs="Helvetica"/>
                            <w:color w:val="656565"/>
                            <w:sz w:val="30"/>
                            <w:szCs w:val="30"/>
                          </w:rPr>
                          <w:br/>
                          <w:t>The Mayor's recommendation is consistent with the CDC's recommendation that people wear masks indoors in areas of substantial or high transmission of COVID-19.  Transmission rates in the District (current weekly case rate of 68/100,000) is still considered "substantial."</w:t>
                        </w:r>
                        <w:r w:rsidRPr="008A4401">
                          <w:rPr>
                            <w:rFonts w:ascii="Helvetica" w:eastAsia="Times New Roman" w:hAnsi="Helvetica" w:cs="Helvetica"/>
                            <w:color w:val="656565"/>
                            <w:sz w:val="30"/>
                            <w:szCs w:val="30"/>
                          </w:rPr>
                          <w:br/>
                        </w:r>
                        <w:r w:rsidRPr="008A4401">
                          <w:rPr>
                            <w:rFonts w:ascii="Helvetica" w:eastAsia="Times New Roman" w:hAnsi="Helvetica" w:cs="Helvetica"/>
                            <w:color w:val="656565"/>
                            <w:sz w:val="30"/>
                            <w:szCs w:val="30"/>
                          </w:rPr>
                          <w:br/>
                          <w:t>For more information visit </w:t>
                        </w:r>
                        <w:hyperlink r:id="rId8" w:tgtFrame="_blank" w:history="1">
                          <w:r w:rsidRPr="008A4401">
                            <w:rPr>
                              <w:rFonts w:ascii="Helvetica" w:eastAsia="Times New Roman" w:hAnsi="Helvetica" w:cs="Helvetica"/>
                              <w:color w:val="656565"/>
                              <w:sz w:val="30"/>
                              <w:szCs w:val="30"/>
                              <w:u w:val="single"/>
                            </w:rPr>
                            <w:t>https://coronavirus.dc.gov/</w:t>
                          </w:r>
                        </w:hyperlink>
                        <w:r w:rsidRPr="008A4401">
                          <w:rPr>
                            <w:rFonts w:ascii="Helvetica" w:eastAsia="Times New Roman" w:hAnsi="Helvetica" w:cs="Helvetica"/>
                            <w:color w:val="656565"/>
                            <w:sz w:val="18"/>
                            <w:szCs w:val="18"/>
                          </w:rPr>
                          <w:br/>
                        </w:r>
                        <w:r w:rsidRPr="008A4401">
                          <w:rPr>
                            <w:rFonts w:ascii="Helvetica" w:eastAsia="Times New Roman" w:hAnsi="Helvetica" w:cs="Helvetica"/>
                            <w:color w:val="656565"/>
                            <w:sz w:val="18"/>
                            <w:szCs w:val="18"/>
                          </w:rPr>
                          <w:br/>
                        </w:r>
                        <w:r w:rsidRPr="008A4401">
                          <w:rPr>
                            <w:rFonts w:ascii="Helvetica" w:eastAsia="Times New Roman" w:hAnsi="Helvetica" w:cs="Helvetica"/>
                            <w:color w:val="656565"/>
                            <w:sz w:val="18"/>
                            <w:szCs w:val="18"/>
                          </w:rPr>
                          <w:br/>
                        </w:r>
                        <w:r w:rsidRPr="008A4401">
                          <w:rPr>
                            <w:rFonts w:ascii="Helvetica" w:eastAsia="Times New Roman" w:hAnsi="Helvetica" w:cs="Helvetica"/>
                            <w:b/>
                            <w:bCs/>
                            <w:color w:val="656565"/>
                            <w:sz w:val="24"/>
                            <w:szCs w:val="24"/>
                          </w:rPr>
                          <w:t>Giving Tuesday Continues! </w:t>
                        </w:r>
                        <w:r w:rsidRPr="008A4401">
                          <w:rPr>
                            <w:rFonts w:ascii="Helvetica" w:eastAsia="Times New Roman" w:hAnsi="Helvetica" w:cs="Helvetica"/>
                            <w:color w:val="656565"/>
                            <w:sz w:val="18"/>
                            <w:szCs w:val="18"/>
                          </w:rPr>
                          <w:br/>
                        </w:r>
                        <w:r w:rsidRPr="008A4401">
                          <w:rPr>
                            <w:rFonts w:ascii="Helvetica" w:eastAsia="Times New Roman" w:hAnsi="Helvetica" w:cs="Helvetica"/>
                            <w:color w:val="656565"/>
                            <w:sz w:val="30"/>
                            <w:szCs w:val="30"/>
                          </w:rPr>
                          <w:t xml:space="preserve">Thank you to our donors!!  Although the official recognition of Giving Tuesday was last Tuesday, it is not too late to give a donation to KCSV, in fact you can do so at </w:t>
                        </w:r>
                        <w:proofErr w:type="spellStart"/>
                        <w:r w:rsidRPr="008A4401">
                          <w:rPr>
                            <w:rFonts w:ascii="Helvetica" w:eastAsia="Times New Roman" w:hAnsi="Helvetica" w:cs="Helvetica"/>
                            <w:color w:val="656565"/>
                            <w:sz w:val="30"/>
                            <w:szCs w:val="30"/>
                          </w:rPr>
                          <w:t>anytime</w:t>
                        </w:r>
                        <w:proofErr w:type="spellEnd"/>
                        <w:r w:rsidRPr="008A4401">
                          <w:rPr>
                            <w:rFonts w:ascii="Helvetica" w:eastAsia="Times New Roman" w:hAnsi="Helvetica" w:cs="Helvetica"/>
                            <w:color w:val="656565"/>
                            <w:sz w:val="30"/>
                            <w:szCs w:val="30"/>
                          </w:rPr>
                          <w:t xml:space="preserve">. </w:t>
                        </w:r>
                        <w:proofErr w:type="spellStart"/>
                        <w:r w:rsidRPr="008A4401">
                          <w:rPr>
                            <w:rFonts w:ascii="Helvetica" w:eastAsia="Times New Roman" w:hAnsi="Helvetica" w:cs="Helvetica"/>
                            <w:color w:val="656565"/>
                            <w:sz w:val="30"/>
                            <w:szCs w:val="30"/>
                          </w:rPr>
                          <w:t>CashApp</w:t>
                        </w:r>
                        <w:proofErr w:type="spellEnd"/>
                        <w:r w:rsidRPr="008A4401">
                          <w:rPr>
                            <w:rFonts w:ascii="Helvetica" w:eastAsia="Times New Roman" w:hAnsi="Helvetica" w:cs="Helvetica"/>
                            <w:color w:val="656565"/>
                            <w:sz w:val="30"/>
                            <w:szCs w:val="30"/>
                          </w:rPr>
                          <w:t>, $KCSVDC, Online via our website,www.kingdomcarevillage.org or Check made payable to KCSV.</w:t>
                        </w:r>
                        <w:r w:rsidRPr="008A4401">
                          <w:rPr>
                            <w:rFonts w:ascii="Helvetica" w:eastAsia="Times New Roman" w:hAnsi="Helvetica" w:cs="Helvetica"/>
                            <w:color w:val="656565"/>
                            <w:sz w:val="18"/>
                            <w:szCs w:val="18"/>
                          </w:rPr>
                          <w:br/>
                        </w:r>
                        <w:r w:rsidRPr="008A4401">
                          <w:rPr>
                            <w:rFonts w:ascii="Helvetica" w:eastAsia="Times New Roman" w:hAnsi="Helvetica" w:cs="Helvetica"/>
                            <w:color w:val="656565"/>
                            <w:sz w:val="18"/>
                            <w:szCs w:val="18"/>
                          </w:rPr>
                          <w:br/>
                        </w:r>
                        <w:r w:rsidRPr="008A4401">
                          <w:rPr>
                            <w:rFonts w:ascii="Helvetica" w:eastAsia="Times New Roman" w:hAnsi="Helvetica" w:cs="Helvetica"/>
                            <w:color w:val="656565"/>
                            <w:sz w:val="18"/>
                            <w:szCs w:val="18"/>
                          </w:rPr>
                          <w:br/>
                        </w:r>
                        <w:r w:rsidRPr="008A4401">
                          <w:rPr>
                            <w:rFonts w:ascii="Helvetica" w:eastAsia="Times New Roman" w:hAnsi="Helvetica" w:cs="Helvetica"/>
                            <w:b/>
                            <w:bCs/>
                            <w:color w:val="656565"/>
                            <w:sz w:val="24"/>
                            <w:szCs w:val="24"/>
                          </w:rPr>
                          <w:t>Have You Set-up your KSCV Member Account?</w:t>
                        </w:r>
                        <w:r w:rsidRPr="008A4401">
                          <w:rPr>
                            <w:rFonts w:ascii="Helvetica" w:eastAsia="Times New Roman" w:hAnsi="Helvetica" w:cs="Helvetica"/>
                            <w:color w:val="656565"/>
                            <w:sz w:val="30"/>
                            <w:szCs w:val="30"/>
                          </w:rPr>
                          <w:t>  If not, let us know so we can assist you. Don’t miss out on important Village Updates, Upcoming Events, and lots of helpful information that can assist you.</w:t>
                        </w:r>
                        <w:r w:rsidRPr="008A4401">
                          <w:rPr>
                            <w:rFonts w:ascii="Helvetica" w:eastAsia="Times New Roman" w:hAnsi="Helvetica" w:cs="Helvetica"/>
                            <w:color w:val="656565"/>
                            <w:sz w:val="18"/>
                            <w:szCs w:val="18"/>
                          </w:rPr>
                          <w:br/>
                        </w:r>
                        <w:r w:rsidRPr="008A4401">
                          <w:rPr>
                            <w:rFonts w:ascii="Helvetica" w:eastAsia="Times New Roman" w:hAnsi="Helvetica" w:cs="Helvetica"/>
                            <w:color w:val="656565"/>
                            <w:sz w:val="18"/>
                            <w:szCs w:val="18"/>
                          </w:rPr>
                          <w:br/>
                        </w:r>
                        <w:r w:rsidRPr="008A4401">
                          <w:rPr>
                            <w:rFonts w:ascii="Helvetica" w:eastAsia="Times New Roman" w:hAnsi="Helvetica" w:cs="Helvetica"/>
                            <w:color w:val="656565"/>
                            <w:sz w:val="18"/>
                            <w:szCs w:val="18"/>
                          </w:rPr>
                          <w:br/>
                        </w:r>
                        <w:r w:rsidRPr="008A4401">
                          <w:rPr>
                            <w:rFonts w:ascii="Helvetica" w:eastAsia="Times New Roman" w:hAnsi="Helvetica" w:cs="Helvetica"/>
                            <w:b/>
                            <w:bCs/>
                            <w:color w:val="656565"/>
                            <w:sz w:val="24"/>
                            <w:szCs w:val="24"/>
                          </w:rPr>
                          <w:t>KCSV Senior Network of Providers (SNOPs)</w:t>
                        </w:r>
                        <w:r w:rsidRPr="008A4401">
                          <w:rPr>
                            <w:rFonts w:ascii="Helvetica" w:eastAsia="Times New Roman" w:hAnsi="Helvetica" w:cs="Helvetica"/>
                            <w:color w:val="656565"/>
                            <w:sz w:val="18"/>
                            <w:szCs w:val="18"/>
                          </w:rPr>
                          <w:br/>
                        </w:r>
                        <w:r w:rsidRPr="008A4401">
                          <w:rPr>
                            <w:rFonts w:ascii="Helvetica" w:eastAsia="Times New Roman" w:hAnsi="Helvetica" w:cs="Helvetica"/>
                            <w:color w:val="656565"/>
                            <w:sz w:val="30"/>
                            <w:szCs w:val="30"/>
                          </w:rPr>
                          <w:t>In need of a service provider?  A plumber, electrician, handyman, lawn care, other?  Visit the KCSV website, </w:t>
                        </w:r>
                        <w:hyperlink r:id="rId9" w:tgtFrame="_blank" w:history="1">
                          <w:r w:rsidRPr="008A4401">
                            <w:rPr>
                              <w:rFonts w:ascii="Helvetica" w:eastAsia="Times New Roman" w:hAnsi="Helvetica" w:cs="Helvetica"/>
                              <w:color w:val="656565"/>
                              <w:sz w:val="30"/>
                              <w:szCs w:val="30"/>
                              <w:u w:val="single"/>
                            </w:rPr>
                            <w:t>www.kingdomcarevillage.org</w:t>
                          </w:r>
                        </w:hyperlink>
                        <w:r w:rsidRPr="008A4401">
                          <w:rPr>
                            <w:rFonts w:ascii="Helvetica" w:eastAsia="Times New Roman" w:hAnsi="Helvetica" w:cs="Helvetica"/>
                            <w:color w:val="656565"/>
                            <w:sz w:val="30"/>
                            <w:szCs w:val="30"/>
                          </w:rPr>
                          <w:t> and click the Preferred Service Provides tab.  KCSV is pleased to offer our Senior Network of Providers as a resource for our members.  Our SNOPs have agreed to provide services to our members at discounted prices.  Let us know if you need assistance accessing the list.</w:t>
                        </w:r>
                        <w:r w:rsidRPr="008A4401">
                          <w:rPr>
                            <w:rFonts w:ascii="Helvetica" w:eastAsia="Times New Roman" w:hAnsi="Helvetica" w:cs="Helvetica"/>
                            <w:color w:val="656565"/>
                            <w:sz w:val="18"/>
                            <w:szCs w:val="18"/>
                          </w:rPr>
                          <w:br/>
                        </w:r>
                        <w:r w:rsidRPr="008A4401">
                          <w:rPr>
                            <w:rFonts w:ascii="Helvetica" w:eastAsia="Times New Roman" w:hAnsi="Helvetica" w:cs="Helvetica"/>
                            <w:color w:val="656565"/>
                            <w:sz w:val="18"/>
                            <w:szCs w:val="18"/>
                          </w:rPr>
                          <w:br/>
                        </w:r>
                        <w:r w:rsidRPr="008A4401">
                          <w:rPr>
                            <w:rFonts w:ascii="Helvetica" w:eastAsia="Times New Roman" w:hAnsi="Helvetica" w:cs="Helvetica"/>
                            <w:color w:val="656565"/>
                            <w:sz w:val="18"/>
                            <w:szCs w:val="18"/>
                          </w:rPr>
                          <w:br/>
                        </w:r>
                        <w:r w:rsidRPr="008A4401">
                          <w:rPr>
                            <w:rFonts w:ascii="Helvetica" w:eastAsia="Times New Roman" w:hAnsi="Helvetica" w:cs="Helvetica"/>
                            <w:b/>
                            <w:bCs/>
                            <w:color w:val="656565"/>
                            <w:sz w:val="24"/>
                            <w:szCs w:val="24"/>
                          </w:rPr>
                          <w:t>Sunday Ready! KCSV Member, Mr. Thomas Price</w:t>
                        </w:r>
                        <w:r w:rsidRPr="008A4401">
                          <w:rPr>
                            <w:rFonts w:ascii="Helvetica" w:eastAsia="Times New Roman" w:hAnsi="Helvetica" w:cs="Helvetica"/>
                            <w:color w:val="656565"/>
                            <w:sz w:val="18"/>
                            <w:szCs w:val="18"/>
                          </w:rPr>
                          <w:br/>
                        </w:r>
                        <w:r w:rsidRPr="008A4401">
                          <w:rPr>
                            <w:rFonts w:ascii="Arial" w:eastAsia="Times New Roman" w:hAnsi="Arial" w:cs="Arial"/>
                            <w:b/>
                            <w:bCs/>
                            <w:noProof/>
                            <w:color w:val="656565"/>
                            <w:sz w:val="30"/>
                            <w:szCs w:val="30"/>
                          </w:rPr>
                          <w:lastRenderedPageBreak/>
                          <w:drawing>
                            <wp:inline distT="0" distB="0" distL="0" distR="0">
                              <wp:extent cx="2139950" cy="2857500"/>
                              <wp:effectExtent l="0" t="0" r="0" b="0"/>
                              <wp:docPr id="6" name="Picture 6" descr="https://mcusercontent.com/f61152ebe49ab669a704e18bf/images/dad41048-65a0-a22b-db35-5801b898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f61152ebe49ab669a704e18bf/images/dad41048-65a0-a22b-db35-5801b898233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0" cy="2857500"/>
                                      </a:xfrm>
                                      <a:prstGeom prst="rect">
                                        <a:avLst/>
                                      </a:prstGeom>
                                      <a:noFill/>
                                      <a:ln>
                                        <a:noFill/>
                                      </a:ln>
                                    </pic:spPr>
                                  </pic:pic>
                                </a:graphicData>
                              </a:graphic>
                            </wp:inline>
                          </w:drawing>
                        </w:r>
                        <w:r w:rsidRPr="008A4401">
                          <w:rPr>
                            <w:rFonts w:ascii="Helvetica" w:eastAsia="Times New Roman" w:hAnsi="Helvetica" w:cs="Helvetica"/>
                            <w:color w:val="656565"/>
                            <w:sz w:val="18"/>
                            <w:szCs w:val="18"/>
                          </w:rPr>
                          <w:br/>
                        </w:r>
                        <w:r w:rsidRPr="008A4401">
                          <w:rPr>
                            <w:rFonts w:ascii="Helvetica" w:eastAsia="Times New Roman" w:hAnsi="Helvetica" w:cs="Helvetica"/>
                            <w:color w:val="656565"/>
                            <w:sz w:val="18"/>
                            <w:szCs w:val="18"/>
                          </w:rPr>
                          <w:br/>
                        </w:r>
                        <w:r w:rsidRPr="008A4401">
                          <w:rPr>
                            <w:rFonts w:ascii="Helvetica" w:eastAsia="Times New Roman" w:hAnsi="Helvetica" w:cs="Helvetica"/>
                            <w:color w:val="656565"/>
                            <w:sz w:val="18"/>
                            <w:szCs w:val="18"/>
                          </w:rPr>
                          <w:br/>
                        </w:r>
                        <w:r w:rsidRPr="008A4401">
                          <w:rPr>
                            <w:rFonts w:ascii="Arial" w:eastAsia="Times New Roman" w:hAnsi="Arial" w:cs="Arial"/>
                            <w:b/>
                            <w:bCs/>
                            <w:color w:val="656565"/>
                            <w:sz w:val="24"/>
                            <w:szCs w:val="24"/>
                          </w:rPr>
                          <w:t>Need a Mobile Telephone or would like a Backup Phone?</w:t>
                        </w:r>
                        <w:r w:rsidRPr="008A4401">
                          <w:rPr>
                            <w:rFonts w:ascii="Helvetica" w:eastAsia="Times New Roman" w:hAnsi="Helvetica" w:cs="Helvetica"/>
                            <w:color w:val="656565"/>
                            <w:sz w:val="18"/>
                            <w:szCs w:val="18"/>
                          </w:rPr>
                          <w:br/>
                        </w:r>
                        <w:r w:rsidRPr="008A4401">
                          <w:rPr>
                            <w:rFonts w:ascii="Arial" w:eastAsia="Times New Roman" w:hAnsi="Arial" w:cs="Arial"/>
                            <w:color w:val="656565"/>
                            <w:sz w:val="30"/>
                            <w:szCs w:val="30"/>
                          </w:rPr>
                          <w:t xml:space="preserve">Assurance Wireless provides free phones through a government-sponsored program. Quick and Easy sign-up and on-the-spot receipt of a new phone. 300 hours/month. To qualify: (1) Receive Federal Benefits (SSI, Medicaid or SNAP), (2) ID address must match your benefits address. Contact Sabrina </w:t>
                        </w:r>
                        <w:proofErr w:type="spellStart"/>
                        <w:r w:rsidRPr="008A4401">
                          <w:rPr>
                            <w:rFonts w:ascii="Arial" w:eastAsia="Times New Roman" w:hAnsi="Arial" w:cs="Arial"/>
                            <w:color w:val="656565"/>
                            <w:sz w:val="30"/>
                            <w:szCs w:val="30"/>
                          </w:rPr>
                          <w:t>Hopps</w:t>
                        </w:r>
                        <w:proofErr w:type="spellEnd"/>
                        <w:r w:rsidRPr="008A4401">
                          <w:rPr>
                            <w:rFonts w:ascii="Arial" w:eastAsia="Times New Roman" w:hAnsi="Arial" w:cs="Arial"/>
                            <w:color w:val="656565"/>
                            <w:sz w:val="30"/>
                            <w:szCs w:val="30"/>
                          </w:rPr>
                          <w:t xml:space="preserve"> (202-421-0769</w:t>
                        </w:r>
                        <w:r w:rsidRPr="008A4401">
                          <w:rPr>
                            <w:rFonts w:ascii="Helvetica" w:eastAsia="Times New Roman" w:hAnsi="Helvetica" w:cs="Helvetica"/>
                            <w:color w:val="656565"/>
                            <w:sz w:val="18"/>
                            <w:szCs w:val="18"/>
                          </w:rPr>
                          <w:br/>
                        </w:r>
                        <w:r w:rsidRPr="008A4401">
                          <w:rPr>
                            <w:rFonts w:ascii="Arial" w:eastAsia="Times New Roman" w:hAnsi="Arial" w:cs="Arial"/>
                            <w:noProof/>
                            <w:color w:val="656565"/>
                            <w:sz w:val="30"/>
                            <w:szCs w:val="30"/>
                          </w:rPr>
                          <w:drawing>
                            <wp:inline distT="0" distB="0" distL="0" distR="0">
                              <wp:extent cx="5765800" cy="2857500"/>
                              <wp:effectExtent l="0" t="0" r="6350" b="0"/>
                              <wp:docPr id="5" name="Picture 5" descr="https://mcusercontent.com/f61152ebe49ab669a704e18bf/images/5cb99c04-7632-d4c0-7588-8c63a4215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f61152ebe49ab669a704e18bf/images/5cb99c04-7632-d4c0-7588-8c63a4215ab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5800" cy="2857500"/>
                                      </a:xfrm>
                                      <a:prstGeom prst="rect">
                                        <a:avLst/>
                                      </a:prstGeom>
                                      <a:noFill/>
                                      <a:ln>
                                        <a:noFill/>
                                      </a:ln>
                                    </pic:spPr>
                                  </pic:pic>
                                </a:graphicData>
                              </a:graphic>
                            </wp:inline>
                          </w:drawing>
                        </w:r>
                        <w:r w:rsidRPr="008A4401">
                          <w:rPr>
                            <w:rFonts w:ascii="Arial" w:eastAsia="Times New Roman" w:hAnsi="Arial" w:cs="Arial"/>
                            <w:color w:val="656565"/>
                            <w:sz w:val="30"/>
                            <w:szCs w:val="30"/>
                          </w:rPr>
                          <w:br/>
                        </w:r>
                        <w:r w:rsidRPr="008A4401">
                          <w:rPr>
                            <w:rFonts w:ascii="Arial" w:eastAsia="Times New Roman" w:hAnsi="Arial" w:cs="Arial"/>
                            <w:b/>
                            <w:bCs/>
                            <w:color w:val="656565"/>
                            <w:sz w:val="30"/>
                            <w:szCs w:val="30"/>
                          </w:rPr>
                          <w:t>Kingdom Care Senior Village Food Pantry.</w:t>
                        </w:r>
                        <w:r w:rsidRPr="008A4401">
                          <w:rPr>
                            <w:rFonts w:ascii="Arial" w:eastAsia="Times New Roman" w:hAnsi="Arial" w:cs="Arial"/>
                            <w:color w:val="656565"/>
                            <w:sz w:val="30"/>
                            <w:szCs w:val="30"/>
                          </w:rPr>
                          <w:br/>
                        </w:r>
                        <w:r w:rsidRPr="008A4401">
                          <w:rPr>
                            <w:rFonts w:ascii="Arial" w:eastAsia="Times New Roman" w:hAnsi="Arial" w:cs="Arial"/>
                            <w:color w:val="656565"/>
                            <w:sz w:val="30"/>
                            <w:szCs w:val="30"/>
                          </w:rPr>
                          <w:lastRenderedPageBreak/>
                          <w:t>Need food? Come by the food pantry every Tuesday between 9:00am - 10:00am. </w:t>
                        </w:r>
                        <w:r w:rsidRPr="008A4401">
                          <w:rPr>
                            <w:rFonts w:ascii="Helvetica" w:eastAsia="Times New Roman" w:hAnsi="Helvetica" w:cs="Helvetica"/>
                            <w:color w:val="656565"/>
                            <w:sz w:val="18"/>
                            <w:szCs w:val="18"/>
                          </w:rPr>
                          <w:br/>
                        </w:r>
                        <w:r w:rsidRPr="008A4401">
                          <w:rPr>
                            <w:rFonts w:ascii="Helvetica" w:eastAsia="Times New Roman" w:hAnsi="Helvetica" w:cs="Helvetica"/>
                            <w:color w:val="656565"/>
                            <w:sz w:val="18"/>
                            <w:szCs w:val="18"/>
                          </w:rPr>
                          <w:br/>
                        </w:r>
                        <w:r w:rsidRPr="008A4401">
                          <w:rPr>
                            <w:rFonts w:ascii="Helvetica" w:eastAsia="Times New Roman" w:hAnsi="Helvetica" w:cs="Helvetica"/>
                            <w:color w:val="656565"/>
                            <w:sz w:val="30"/>
                            <w:szCs w:val="30"/>
                          </w:rPr>
                          <w:t>12/14/21</w:t>
                        </w:r>
                        <w:r w:rsidRPr="008A4401">
                          <w:rPr>
                            <w:rFonts w:ascii="Helvetica" w:eastAsia="Times New Roman" w:hAnsi="Helvetica" w:cs="Helvetica"/>
                            <w:color w:val="656565"/>
                            <w:sz w:val="30"/>
                            <w:szCs w:val="30"/>
                          </w:rPr>
                          <w:br/>
                          <w:t>12/21/21</w:t>
                        </w:r>
                        <w:r w:rsidRPr="008A4401">
                          <w:rPr>
                            <w:rFonts w:ascii="Helvetica" w:eastAsia="Times New Roman" w:hAnsi="Helvetica" w:cs="Helvetica"/>
                            <w:color w:val="656565"/>
                            <w:sz w:val="30"/>
                            <w:szCs w:val="30"/>
                          </w:rPr>
                          <w:br/>
                          <w:t>12/28/21</w:t>
                        </w:r>
                        <w:r w:rsidRPr="008A4401">
                          <w:rPr>
                            <w:rFonts w:ascii="Helvetica" w:eastAsia="Times New Roman" w:hAnsi="Helvetica" w:cs="Helvetica"/>
                            <w:color w:val="656565"/>
                            <w:sz w:val="18"/>
                            <w:szCs w:val="18"/>
                          </w:rPr>
                          <w:br/>
                        </w:r>
                        <w:r w:rsidRPr="008A4401">
                          <w:rPr>
                            <w:rFonts w:ascii="Helvetica" w:eastAsia="Times New Roman" w:hAnsi="Helvetica" w:cs="Helvetica"/>
                            <w:color w:val="656565"/>
                            <w:sz w:val="18"/>
                            <w:szCs w:val="18"/>
                          </w:rPr>
                          <w:br/>
                        </w:r>
                        <w:r w:rsidRPr="008A4401">
                          <w:rPr>
                            <w:rFonts w:ascii="Helvetica" w:eastAsia="Times New Roman" w:hAnsi="Helvetica" w:cs="Helvetica"/>
                            <w:color w:val="656565"/>
                            <w:sz w:val="18"/>
                            <w:szCs w:val="18"/>
                          </w:rPr>
                          <w:br/>
                        </w:r>
                        <w:r w:rsidRPr="008A4401">
                          <w:rPr>
                            <w:rFonts w:ascii="Helvetica" w:eastAsia="Times New Roman" w:hAnsi="Helvetica" w:cs="Helvetica"/>
                            <w:b/>
                            <w:bCs/>
                            <w:color w:val="656565"/>
                            <w:sz w:val="24"/>
                            <w:szCs w:val="24"/>
                          </w:rPr>
                          <w:t>COUNT DOWN UNTIL CHRISTMAS</w:t>
                        </w:r>
                        <w:r w:rsidRPr="008A4401">
                          <w:rPr>
                            <w:rFonts w:ascii="Helvetica" w:eastAsia="Times New Roman" w:hAnsi="Helvetica" w:cs="Helvetica"/>
                            <w:color w:val="656565"/>
                            <w:sz w:val="18"/>
                            <w:szCs w:val="18"/>
                          </w:rPr>
                          <w:br/>
                        </w:r>
                        <w:r w:rsidRPr="008A4401">
                          <w:rPr>
                            <w:rFonts w:ascii="Helvetica" w:eastAsia="Times New Roman" w:hAnsi="Helvetica" w:cs="Helvetica"/>
                            <w:noProof/>
                            <w:color w:val="656565"/>
                            <w:sz w:val="18"/>
                            <w:szCs w:val="18"/>
                          </w:rPr>
                          <w:drawing>
                            <wp:inline distT="0" distB="0" distL="0" distR="0">
                              <wp:extent cx="2857500" cy="2857500"/>
                              <wp:effectExtent l="0" t="0" r="0" b="0"/>
                              <wp:docPr id="4" name="Picture 4" descr="https://mcusercontent.com/f61152ebe49ab669a704e18bf/images/22189dfc-94cc-86e4-cb3a-695caa4ec8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f61152ebe49ab669a704e18bf/images/22189dfc-94cc-86e4-cb3a-695caa4ec8e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8A4401">
                          <w:rPr>
                            <w:rFonts w:ascii="Helvetica" w:eastAsia="Times New Roman" w:hAnsi="Helvetica" w:cs="Helvetica"/>
                            <w:color w:val="656565"/>
                            <w:sz w:val="18"/>
                            <w:szCs w:val="18"/>
                          </w:rPr>
                          <w:br/>
                        </w:r>
                        <w:r w:rsidRPr="008A4401">
                          <w:rPr>
                            <w:rFonts w:ascii="Helvetica" w:eastAsia="Times New Roman" w:hAnsi="Helvetica" w:cs="Helvetica"/>
                            <w:b/>
                            <w:bCs/>
                            <w:color w:val="656565"/>
                            <w:sz w:val="24"/>
                            <w:szCs w:val="24"/>
                          </w:rPr>
                          <w:t>Activity: Reindeer Mason Jar</w:t>
                        </w:r>
                      </w:p>
                      <w:p w:rsidR="008A4401" w:rsidRPr="008A4401" w:rsidRDefault="008A4401" w:rsidP="008A4401">
                        <w:pPr>
                          <w:spacing w:after="0" w:line="375" w:lineRule="atLeast"/>
                          <w:outlineLvl w:val="2"/>
                          <w:rPr>
                            <w:rFonts w:ascii="Helvetica" w:eastAsia="Times New Roman" w:hAnsi="Helvetica" w:cs="Helvetica"/>
                            <w:b/>
                            <w:bCs/>
                            <w:color w:val="202020"/>
                            <w:sz w:val="30"/>
                            <w:szCs w:val="30"/>
                          </w:rPr>
                        </w:pPr>
                        <w:r w:rsidRPr="008A4401">
                          <w:rPr>
                            <w:rFonts w:ascii="Helvetica" w:eastAsia="Times New Roman" w:hAnsi="Helvetica" w:cs="Helvetica"/>
                            <w:b/>
                            <w:bCs/>
                            <w:color w:val="202020"/>
                            <w:sz w:val="30"/>
                            <w:szCs w:val="30"/>
                          </w:rPr>
                          <w:t> </w:t>
                        </w:r>
                      </w:p>
                      <w:p w:rsidR="008A4401" w:rsidRPr="008A4401" w:rsidRDefault="008A4401" w:rsidP="008A4401">
                        <w:pPr>
                          <w:spacing w:before="150" w:after="150" w:line="270" w:lineRule="atLeast"/>
                          <w:rPr>
                            <w:rFonts w:ascii="Helvetica" w:eastAsia="Times New Roman" w:hAnsi="Helvetica" w:cs="Helvetica"/>
                            <w:color w:val="656565"/>
                            <w:sz w:val="18"/>
                            <w:szCs w:val="18"/>
                          </w:rPr>
                        </w:pPr>
                        <w:r w:rsidRPr="008A4401">
                          <w:rPr>
                            <w:rFonts w:ascii="Helvetica" w:eastAsia="Times New Roman" w:hAnsi="Helvetica" w:cs="Helvetica"/>
                            <w:b/>
                            <w:bCs/>
                            <w:color w:val="656565"/>
                            <w:sz w:val="30"/>
                            <w:szCs w:val="30"/>
                          </w:rPr>
                          <w:t>Supplies Needed:</w:t>
                        </w:r>
                      </w:p>
                      <w:p w:rsidR="008A4401" w:rsidRPr="008A4401" w:rsidRDefault="008A4401" w:rsidP="008A4401">
                        <w:pPr>
                          <w:numPr>
                            <w:ilvl w:val="0"/>
                            <w:numId w:val="1"/>
                          </w:numPr>
                          <w:spacing w:before="100" w:beforeAutospacing="1" w:after="100" w:afterAutospacing="1" w:line="270" w:lineRule="atLeast"/>
                          <w:ind w:left="1440"/>
                          <w:jc w:val="both"/>
                          <w:rPr>
                            <w:rFonts w:ascii="Helvetica" w:eastAsia="Times New Roman" w:hAnsi="Helvetica" w:cs="Helvetica"/>
                            <w:color w:val="656565"/>
                            <w:sz w:val="18"/>
                            <w:szCs w:val="18"/>
                          </w:rPr>
                        </w:pPr>
                      </w:p>
                      <w:p w:rsidR="008A4401" w:rsidRPr="008A4401" w:rsidRDefault="008A4401" w:rsidP="008A4401">
                        <w:pPr>
                          <w:numPr>
                            <w:ilvl w:val="1"/>
                            <w:numId w:val="1"/>
                          </w:numPr>
                          <w:spacing w:before="100" w:beforeAutospacing="1" w:after="100" w:afterAutospacing="1" w:line="270" w:lineRule="atLeast"/>
                          <w:jc w:val="both"/>
                          <w:rPr>
                            <w:rFonts w:ascii="Helvetica" w:eastAsia="Times New Roman" w:hAnsi="Helvetica" w:cs="Helvetica"/>
                            <w:color w:val="656565"/>
                            <w:sz w:val="18"/>
                            <w:szCs w:val="18"/>
                          </w:rPr>
                        </w:pPr>
                        <w:r w:rsidRPr="008A4401">
                          <w:rPr>
                            <w:rFonts w:ascii="Helvetica" w:eastAsia="Times New Roman" w:hAnsi="Helvetica" w:cs="Helvetica"/>
                            <w:color w:val="656565"/>
                            <w:sz w:val="30"/>
                            <w:szCs w:val="30"/>
                          </w:rPr>
                          <w:t>Jars (get them from a craft store or use baby food jars)</w:t>
                        </w:r>
                      </w:p>
                      <w:p w:rsidR="008A4401" w:rsidRPr="008A4401" w:rsidRDefault="008A4401" w:rsidP="008A4401">
                        <w:pPr>
                          <w:numPr>
                            <w:ilvl w:val="1"/>
                            <w:numId w:val="1"/>
                          </w:numPr>
                          <w:spacing w:before="100" w:beforeAutospacing="1" w:after="100" w:afterAutospacing="1" w:line="270" w:lineRule="atLeast"/>
                          <w:jc w:val="both"/>
                          <w:rPr>
                            <w:rFonts w:ascii="Helvetica" w:eastAsia="Times New Roman" w:hAnsi="Helvetica" w:cs="Helvetica"/>
                            <w:color w:val="656565"/>
                            <w:sz w:val="18"/>
                            <w:szCs w:val="18"/>
                          </w:rPr>
                        </w:pPr>
                        <w:r w:rsidRPr="008A4401">
                          <w:rPr>
                            <w:rFonts w:ascii="Helvetica" w:eastAsia="Times New Roman" w:hAnsi="Helvetica" w:cs="Helvetica"/>
                            <w:color w:val="656565"/>
                            <w:sz w:val="30"/>
                            <w:szCs w:val="30"/>
                          </w:rPr>
                          <w:t>Glitter-Red, white and brown</w:t>
                        </w:r>
                      </w:p>
                      <w:p w:rsidR="008A4401" w:rsidRPr="008A4401" w:rsidRDefault="008A4401" w:rsidP="008A4401">
                        <w:pPr>
                          <w:numPr>
                            <w:ilvl w:val="1"/>
                            <w:numId w:val="1"/>
                          </w:numPr>
                          <w:spacing w:before="100" w:beforeAutospacing="1" w:after="100" w:afterAutospacing="1" w:line="270" w:lineRule="atLeast"/>
                          <w:jc w:val="both"/>
                          <w:rPr>
                            <w:rFonts w:ascii="Helvetica" w:eastAsia="Times New Roman" w:hAnsi="Helvetica" w:cs="Helvetica"/>
                            <w:color w:val="656565"/>
                            <w:sz w:val="18"/>
                            <w:szCs w:val="18"/>
                          </w:rPr>
                        </w:pPr>
                        <w:r w:rsidRPr="008A4401">
                          <w:rPr>
                            <w:rFonts w:ascii="Helvetica" w:eastAsia="Times New Roman" w:hAnsi="Helvetica" w:cs="Helvetica"/>
                            <w:color w:val="656565"/>
                            <w:sz w:val="30"/>
                            <w:szCs w:val="30"/>
                          </w:rPr>
                          <w:t>Googly eyes</w:t>
                        </w:r>
                      </w:p>
                      <w:p w:rsidR="008A4401" w:rsidRPr="008A4401" w:rsidRDefault="008A4401" w:rsidP="008A4401">
                        <w:pPr>
                          <w:numPr>
                            <w:ilvl w:val="1"/>
                            <w:numId w:val="1"/>
                          </w:numPr>
                          <w:spacing w:before="100" w:beforeAutospacing="1" w:after="100" w:afterAutospacing="1" w:line="270" w:lineRule="atLeast"/>
                          <w:jc w:val="both"/>
                          <w:rPr>
                            <w:rFonts w:ascii="Helvetica" w:eastAsia="Times New Roman" w:hAnsi="Helvetica" w:cs="Helvetica"/>
                            <w:color w:val="656565"/>
                            <w:sz w:val="18"/>
                            <w:szCs w:val="18"/>
                          </w:rPr>
                        </w:pPr>
                        <w:r w:rsidRPr="008A4401">
                          <w:rPr>
                            <w:rFonts w:ascii="Helvetica" w:eastAsia="Times New Roman" w:hAnsi="Helvetica" w:cs="Helvetica"/>
                            <w:color w:val="656565"/>
                            <w:sz w:val="30"/>
                            <w:szCs w:val="30"/>
                          </w:rPr>
                          <w:t xml:space="preserve">Red </w:t>
                        </w:r>
                        <w:proofErr w:type="spellStart"/>
                        <w:r w:rsidRPr="008A4401">
                          <w:rPr>
                            <w:rFonts w:ascii="Helvetica" w:eastAsia="Times New Roman" w:hAnsi="Helvetica" w:cs="Helvetica"/>
                            <w:color w:val="656565"/>
                            <w:sz w:val="30"/>
                            <w:szCs w:val="30"/>
                          </w:rPr>
                          <w:t>pom</w:t>
                        </w:r>
                        <w:proofErr w:type="spellEnd"/>
                        <w:r w:rsidRPr="008A4401">
                          <w:rPr>
                            <w:rFonts w:ascii="Helvetica" w:eastAsia="Times New Roman" w:hAnsi="Helvetica" w:cs="Helvetica"/>
                            <w:color w:val="656565"/>
                            <w:sz w:val="30"/>
                            <w:szCs w:val="30"/>
                          </w:rPr>
                          <w:t xml:space="preserve"> </w:t>
                        </w:r>
                        <w:proofErr w:type="spellStart"/>
                        <w:r w:rsidRPr="008A4401">
                          <w:rPr>
                            <w:rFonts w:ascii="Helvetica" w:eastAsia="Times New Roman" w:hAnsi="Helvetica" w:cs="Helvetica"/>
                            <w:color w:val="656565"/>
                            <w:sz w:val="30"/>
                            <w:szCs w:val="30"/>
                          </w:rPr>
                          <w:t>pom</w:t>
                        </w:r>
                        <w:proofErr w:type="spellEnd"/>
                      </w:p>
                      <w:p w:rsidR="008A4401" w:rsidRPr="008A4401" w:rsidRDefault="008A4401" w:rsidP="008A4401">
                        <w:pPr>
                          <w:numPr>
                            <w:ilvl w:val="1"/>
                            <w:numId w:val="1"/>
                          </w:numPr>
                          <w:spacing w:before="100" w:beforeAutospacing="1" w:after="100" w:afterAutospacing="1" w:line="270" w:lineRule="atLeast"/>
                          <w:jc w:val="both"/>
                          <w:rPr>
                            <w:rFonts w:ascii="Helvetica" w:eastAsia="Times New Roman" w:hAnsi="Helvetica" w:cs="Helvetica"/>
                            <w:color w:val="656565"/>
                            <w:sz w:val="18"/>
                            <w:szCs w:val="18"/>
                          </w:rPr>
                        </w:pPr>
                        <w:r w:rsidRPr="008A4401">
                          <w:rPr>
                            <w:rFonts w:ascii="Helvetica" w:eastAsia="Times New Roman" w:hAnsi="Helvetica" w:cs="Helvetica"/>
                            <w:color w:val="656565"/>
                            <w:sz w:val="30"/>
                            <w:szCs w:val="30"/>
                          </w:rPr>
                          <w:t>Black ribbon</w:t>
                        </w:r>
                      </w:p>
                      <w:p w:rsidR="008A4401" w:rsidRPr="008A4401" w:rsidRDefault="008A4401" w:rsidP="008A4401">
                        <w:pPr>
                          <w:numPr>
                            <w:ilvl w:val="1"/>
                            <w:numId w:val="1"/>
                          </w:numPr>
                          <w:spacing w:before="100" w:beforeAutospacing="1" w:after="100" w:afterAutospacing="1" w:line="270" w:lineRule="atLeast"/>
                          <w:jc w:val="both"/>
                          <w:rPr>
                            <w:rFonts w:ascii="Helvetica" w:eastAsia="Times New Roman" w:hAnsi="Helvetica" w:cs="Helvetica"/>
                            <w:color w:val="656565"/>
                            <w:sz w:val="18"/>
                            <w:szCs w:val="18"/>
                          </w:rPr>
                        </w:pPr>
                        <w:r w:rsidRPr="008A4401">
                          <w:rPr>
                            <w:rFonts w:ascii="Helvetica" w:eastAsia="Times New Roman" w:hAnsi="Helvetica" w:cs="Helvetica"/>
                            <w:color w:val="656565"/>
                            <w:sz w:val="30"/>
                            <w:szCs w:val="30"/>
                          </w:rPr>
                          <w:t>Silver foam sheet</w:t>
                        </w:r>
                      </w:p>
                      <w:p w:rsidR="008A4401" w:rsidRPr="008A4401" w:rsidRDefault="008A4401" w:rsidP="008A4401">
                        <w:pPr>
                          <w:numPr>
                            <w:ilvl w:val="1"/>
                            <w:numId w:val="1"/>
                          </w:numPr>
                          <w:spacing w:before="100" w:beforeAutospacing="1" w:after="100" w:afterAutospacing="1" w:line="270" w:lineRule="atLeast"/>
                          <w:jc w:val="both"/>
                          <w:rPr>
                            <w:rFonts w:ascii="Helvetica" w:eastAsia="Times New Roman" w:hAnsi="Helvetica" w:cs="Helvetica"/>
                            <w:color w:val="656565"/>
                            <w:sz w:val="18"/>
                            <w:szCs w:val="18"/>
                          </w:rPr>
                        </w:pPr>
                        <w:r w:rsidRPr="008A4401">
                          <w:rPr>
                            <w:rFonts w:ascii="Helvetica" w:eastAsia="Times New Roman" w:hAnsi="Helvetica" w:cs="Helvetica"/>
                            <w:color w:val="656565"/>
                            <w:sz w:val="30"/>
                            <w:szCs w:val="30"/>
                          </w:rPr>
                          <w:t>Black beads</w:t>
                        </w:r>
                      </w:p>
                      <w:p w:rsidR="008A4401" w:rsidRPr="008A4401" w:rsidRDefault="008A4401" w:rsidP="008A4401">
                        <w:pPr>
                          <w:numPr>
                            <w:ilvl w:val="1"/>
                            <w:numId w:val="1"/>
                          </w:numPr>
                          <w:spacing w:before="100" w:beforeAutospacing="1" w:after="100" w:afterAutospacing="1" w:line="270" w:lineRule="atLeast"/>
                          <w:jc w:val="both"/>
                          <w:rPr>
                            <w:rFonts w:ascii="Helvetica" w:eastAsia="Times New Roman" w:hAnsi="Helvetica" w:cs="Helvetica"/>
                            <w:color w:val="656565"/>
                            <w:sz w:val="18"/>
                            <w:szCs w:val="18"/>
                          </w:rPr>
                        </w:pPr>
                        <w:r w:rsidRPr="008A4401">
                          <w:rPr>
                            <w:rFonts w:ascii="Helvetica" w:eastAsia="Times New Roman" w:hAnsi="Helvetica" w:cs="Helvetica"/>
                            <w:color w:val="656565"/>
                            <w:sz w:val="30"/>
                            <w:szCs w:val="30"/>
                          </w:rPr>
                          <w:t>Orange paper</w:t>
                        </w:r>
                      </w:p>
                      <w:p w:rsidR="008A4401" w:rsidRPr="008A4401" w:rsidRDefault="008A4401" w:rsidP="008A4401">
                        <w:pPr>
                          <w:numPr>
                            <w:ilvl w:val="1"/>
                            <w:numId w:val="1"/>
                          </w:numPr>
                          <w:spacing w:before="100" w:beforeAutospacing="1" w:after="100" w:afterAutospacing="1" w:line="270" w:lineRule="atLeast"/>
                          <w:jc w:val="both"/>
                          <w:rPr>
                            <w:rFonts w:ascii="Helvetica" w:eastAsia="Times New Roman" w:hAnsi="Helvetica" w:cs="Helvetica"/>
                            <w:color w:val="656565"/>
                            <w:sz w:val="18"/>
                            <w:szCs w:val="18"/>
                          </w:rPr>
                        </w:pPr>
                        <w:r w:rsidRPr="008A4401">
                          <w:rPr>
                            <w:rFonts w:ascii="Helvetica" w:eastAsia="Times New Roman" w:hAnsi="Helvetica" w:cs="Helvetica"/>
                            <w:color w:val="656565"/>
                            <w:sz w:val="30"/>
                            <w:szCs w:val="30"/>
                          </w:rPr>
                          <w:t>Decoupage</w:t>
                        </w:r>
                      </w:p>
                      <w:p w:rsidR="008A4401" w:rsidRPr="008A4401" w:rsidRDefault="008A4401" w:rsidP="008A4401">
                        <w:pPr>
                          <w:numPr>
                            <w:ilvl w:val="1"/>
                            <w:numId w:val="1"/>
                          </w:numPr>
                          <w:spacing w:before="100" w:beforeAutospacing="1" w:after="100" w:afterAutospacing="1" w:line="270" w:lineRule="atLeast"/>
                          <w:jc w:val="both"/>
                          <w:rPr>
                            <w:rFonts w:ascii="Helvetica" w:eastAsia="Times New Roman" w:hAnsi="Helvetica" w:cs="Helvetica"/>
                            <w:color w:val="656565"/>
                            <w:sz w:val="18"/>
                            <w:szCs w:val="18"/>
                          </w:rPr>
                        </w:pPr>
                        <w:r w:rsidRPr="008A4401">
                          <w:rPr>
                            <w:rFonts w:ascii="Helvetica" w:eastAsia="Times New Roman" w:hAnsi="Helvetica" w:cs="Helvetica"/>
                            <w:color w:val="656565"/>
                            <w:sz w:val="30"/>
                            <w:szCs w:val="30"/>
                          </w:rPr>
                          <w:lastRenderedPageBreak/>
                          <w:t>Hot Glue</w:t>
                        </w:r>
                      </w:p>
                      <w:p w:rsidR="008A4401" w:rsidRPr="008A4401" w:rsidRDefault="008A4401" w:rsidP="008A4401">
                        <w:pPr>
                          <w:numPr>
                            <w:ilvl w:val="1"/>
                            <w:numId w:val="1"/>
                          </w:numPr>
                          <w:spacing w:before="100" w:beforeAutospacing="1" w:after="100" w:afterAutospacing="1" w:line="270" w:lineRule="atLeast"/>
                          <w:jc w:val="both"/>
                          <w:rPr>
                            <w:rFonts w:ascii="Helvetica" w:eastAsia="Times New Roman" w:hAnsi="Helvetica" w:cs="Helvetica"/>
                            <w:color w:val="656565"/>
                            <w:sz w:val="18"/>
                            <w:szCs w:val="18"/>
                          </w:rPr>
                        </w:pPr>
                        <w:r w:rsidRPr="008A4401">
                          <w:rPr>
                            <w:rFonts w:ascii="Helvetica" w:eastAsia="Times New Roman" w:hAnsi="Helvetica" w:cs="Helvetica"/>
                            <w:color w:val="656565"/>
                            <w:sz w:val="30"/>
                            <w:szCs w:val="30"/>
                          </w:rPr>
                          <w:t>Brown pipe cleaner</w:t>
                        </w:r>
                      </w:p>
                      <w:p w:rsidR="008A4401" w:rsidRPr="008A4401" w:rsidRDefault="008A4401" w:rsidP="008A4401">
                        <w:pPr>
                          <w:spacing w:before="150" w:after="150" w:line="270" w:lineRule="atLeast"/>
                          <w:rPr>
                            <w:rFonts w:ascii="Helvetica" w:eastAsia="Times New Roman" w:hAnsi="Helvetica" w:cs="Helvetica"/>
                            <w:color w:val="656565"/>
                            <w:sz w:val="18"/>
                            <w:szCs w:val="18"/>
                          </w:rPr>
                        </w:pPr>
                        <w:r w:rsidRPr="008A4401">
                          <w:rPr>
                            <w:rFonts w:ascii="Helvetica" w:eastAsia="Times New Roman" w:hAnsi="Helvetica" w:cs="Helvetica"/>
                            <w:b/>
                            <w:bCs/>
                            <w:color w:val="656565"/>
                            <w:sz w:val="30"/>
                            <w:szCs w:val="30"/>
                          </w:rPr>
                          <w:t>Instructions:</w:t>
                        </w:r>
                      </w:p>
                      <w:p w:rsidR="008A4401" w:rsidRPr="008A4401" w:rsidRDefault="008A4401" w:rsidP="008A4401">
                        <w:pPr>
                          <w:spacing w:before="150" w:after="150" w:line="270" w:lineRule="atLeast"/>
                          <w:rPr>
                            <w:rFonts w:ascii="Helvetica" w:eastAsia="Times New Roman" w:hAnsi="Helvetica" w:cs="Helvetica"/>
                            <w:color w:val="656565"/>
                            <w:sz w:val="18"/>
                            <w:szCs w:val="18"/>
                          </w:rPr>
                        </w:pPr>
                        <w:r w:rsidRPr="008A4401">
                          <w:rPr>
                            <w:rFonts w:ascii="Helvetica" w:eastAsia="Times New Roman" w:hAnsi="Helvetica" w:cs="Helvetica"/>
                            <w:color w:val="656565"/>
                            <w:sz w:val="30"/>
                            <w:szCs w:val="30"/>
                          </w:rPr>
                          <w:t>Start out by covering your jar with a layer of decoupage. Pour glitter all over your jar, fully covering it. Set aside to dry. The directions will then vary just a little for each mason jar craft.</w:t>
                        </w:r>
                      </w:p>
                      <w:p w:rsidR="008A4401" w:rsidRPr="008A4401" w:rsidRDefault="008A4401" w:rsidP="008A4401">
                        <w:pPr>
                          <w:spacing w:before="150" w:after="150" w:line="270" w:lineRule="atLeast"/>
                          <w:rPr>
                            <w:rFonts w:ascii="Helvetica" w:eastAsia="Times New Roman" w:hAnsi="Helvetica" w:cs="Helvetica"/>
                            <w:color w:val="656565"/>
                            <w:sz w:val="18"/>
                            <w:szCs w:val="18"/>
                          </w:rPr>
                        </w:pPr>
                        <w:r w:rsidRPr="008A4401">
                          <w:rPr>
                            <w:rFonts w:ascii="Helvetica" w:eastAsia="Times New Roman" w:hAnsi="Helvetica" w:cs="Helvetica"/>
                            <w:b/>
                            <w:bCs/>
                            <w:color w:val="656565"/>
                            <w:sz w:val="30"/>
                            <w:szCs w:val="30"/>
                          </w:rPr>
                          <w:t>REINDEER MASON JAR:</w:t>
                        </w:r>
                        <w:r w:rsidRPr="008A4401">
                          <w:rPr>
                            <w:rFonts w:ascii="Helvetica" w:eastAsia="Times New Roman" w:hAnsi="Helvetica" w:cs="Helvetica"/>
                            <w:color w:val="656565"/>
                            <w:sz w:val="30"/>
                            <w:szCs w:val="30"/>
                          </w:rPr>
                          <w:br/>
                          <w:t>Cover in brown glitter. Hot glue two googly eyes in place and add your pom-pom nose. Cut one brown pipe cleaner in half. Snip off another 1-2 inches and wrap them around the other piece to shape it into an antler. Hot glue this to the lid and you are set!</w:t>
                        </w:r>
                      </w:p>
                      <w:p w:rsidR="008A4401" w:rsidRPr="008A4401" w:rsidRDefault="008A4401" w:rsidP="008A4401">
                        <w:pPr>
                          <w:spacing w:after="0" w:line="270" w:lineRule="atLeast"/>
                          <w:jc w:val="both"/>
                          <w:rPr>
                            <w:rFonts w:ascii="Helvetica" w:eastAsia="Times New Roman" w:hAnsi="Helvetica" w:cs="Helvetica"/>
                            <w:color w:val="656565"/>
                            <w:sz w:val="18"/>
                            <w:szCs w:val="18"/>
                          </w:rPr>
                        </w:pPr>
                        <w:r w:rsidRPr="008A4401">
                          <w:rPr>
                            <w:rFonts w:ascii="Helvetica" w:eastAsia="Times New Roman" w:hAnsi="Helvetica" w:cs="Helvetica"/>
                            <w:noProof/>
                            <w:color w:val="656565"/>
                            <w:sz w:val="18"/>
                            <w:szCs w:val="18"/>
                          </w:rPr>
                          <w:lastRenderedPageBreak/>
                          <w:drawing>
                            <wp:inline distT="0" distB="0" distL="0" distR="0">
                              <wp:extent cx="6096000" cy="9105900"/>
                              <wp:effectExtent l="0" t="0" r="0" b="0"/>
                              <wp:docPr id="3" name="Picture 3" descr="Reindeer Mason Ja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indeer Mason Jar">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9105900"/>
                                      </a:xfrm>
                                      <a:prstGeom prst="rect">
                                        <a:avLst/>
                                      </a:prstGeom>
                                      <a:noFill/>
                                      <a:ln>
                                        <a:noFill/>
                                      </a:ln>
                                    </pic:spPr>
                                  </pic:pic>
                                </a:graphicData>
                              </a:graphic>
                            </wp:inline>
                          </w:drawing>
                        </w:r>
                        <w:r w:rsidRPr="008A4401">
                          <w:rPr>
                            <w:rFonts w:ascii="Helvetica" w:eastAsia="Times New Roman" w:hAnsi="Helvetica" w:cs="Helvetica"/>
                            <w:color w:val="656565"/>
                            <w:sz w:val="18"/>
                            <w:szCs w:val="18"/>
                          </w:rPr>
                          <w:br/>
                        </w:r>
                        <w:r w:rsidRPr="008A4401">
                          <w:rPr>
                            <w:rFonts w:ascii="Helvetica" w:eastAsia="Times New Roman" w:hAnsi="Helvetica" w:cs="Helvetica"/>
                            <w:color w:val="656565"/>
                            <w:sz w:val="18"/>
                            <w:szCs w:val="18"/>
                          </w:rPr>
                          <w:lastRenderedPageBreak/>
                          <w:t> </w:t>
                        </w:r>
                      </w:p>
                    </w:tc>
                  </w:tr>
                </w:tbl>
                <w:p w:rsidR="008A4401" w:rsidRPr="008A4401" w:rsidRDefault="008A4401" w:rsidP="008A4401">
                  <w:pPr>
                    <w:spacing w:after="0" w:line="240" w:lineRule="auto"/>
                    <w:rPr>
                      <w:rFonts w:ascii="Times New Roman" w:eastAsia="Times New Roman" w:hAnsi="Times New Roman" w:cs="Times New Roman"/>
                      <w:sz w:val="24"/>
                      <w:szCs w:val="24"/>
                    </w:rPr>
                  </w:pPr>
                </w:p>
              </w:tc>
            </w:tr>
          </w:tbl>
          <w:p w:rsidR="008A4401" w:rsidRPr="008A4401" w:rsidRDefault="008A4401" w:rsidP="008A4401">
            <w:pPr>
              <w:spacing w:after="0" w:line="240" w:lineRule="auto"/>
              <w:rPr>
                <w:rFonts w:ascii="Times New Roman" w:eastAsia="Times New Roman" w:hAnsi="Times New Roman" w:cs="Times New Roman"/>
                <w:color w:val="000000"/>
                <w:sz w:val="27"/>
                <w:szCs w:val="27"/>
              </w:rPr>
            </w:pPr>
          </w:p>
        </w:tc>
      </w:tr>
      <w:tr w:rsidR="008A4401" w:rsidRPr="008A4401" w:rsidTr="008A4401">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8A4401" w:rsidRPr="008A4401">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8A4401" w:rsidRPr="008A4401">
                    <w:tc>
                      <w:tcPr>
                        <w:tcW w:w="0" w:type="auto"/>
                        <w:tcMar>
                          <w:top w:w="0" w:type="dxa"/>
                          <w:left w:w="270" w:type="dxa"/>
                          <w:bottom w:w="135" w:type="dxa"/>
                          <w:right w:w="270" w:type="dxa"/>
                        </w:tcMar>
                        <w:hideMark/>
                      </w:tcPr>
                      <w:p w:rsidR="008A4401" w:rsidRPr="008A4401" w:rsidRDefault="008A4401" w:rsidP="008A4401">
                        <w:pPr>
                          <w:spacing w:after="0" w:line="360" w:lineRule="atLeast"/>
                          <w:rPr>
                            <w:rFonts w:ascii="Helvetica" w:eastAsia="Times New Roman" w:hAnsi="Helvetica" w:cs="Helvetica"/>
                            <w:color w:val="202020"/>
                            <w:sz w:val="24"/>
                            <w:szCs w:val="24"/>
                          </w:rPr>
                        </w:pPr>
                        <w:r w:rsidRPr="008A4401">
                          <w:rPr>
                            <w:rFonts w:ascii="Helvetica" w:eastAsia="Times New Roman" w:hAnsi="Helvetica" w:cs="Helvetica"/>
                            <w:noProof/>
                            <w:color w:val="202020"/>
                            <w:sz w:val="24"/>
                            <w:szCs w:val="24"/>
                          </w:rPr>
                          <w:lastRenderedPageBreak/>
                          <w:drawing>
                            <wp:inline distT="0" distB="0" distL="0" distR="0">
                              <wp:extent cx="4762500" cy="2057400"/>
                              <wp:effectExtent l="0" t="0" r="0" b="0"/>
                              <wp:docPr id="2" name="Picture 2" descr="https://mcusercontent.com/f61152ebe49ab669a704e18bf/images/dbc99755-1fcb-d931-9783-88f867fe77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f61152ebe49ab669a704e18bf/images/dbc99755-1fcb-d931-9783-88f867fe77c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2057400"/>
                                      </a:xfrm>
                                      <a:prstGeom prst="rect">
                                        <a:avLst/>
                                      </a:prstGeom>
                                      <a:noFill/>
                                      <a:ln>
                                        <a:noFill/>
                                      </a:ln>
                                    </pic:spPr>
                                  </pic:pic>
                                </a:graphicData>
                              </a:graphic>
                            </wp:inline>
                          </w:drawing>
                        </w:r>
                        <w:r w:rsidRPr="008A4401">
                          <w:rPr>
                            <w:rFonts w:ascii="Helvetica" w:eastAsia="Times New Roman" w:hAnsi="Helvetica" w:cs="Helvetica"/>
                            <w:color w:val="202020"/>
                            <w:sz w:val="24"/>
                            <w:szCs w:val="24"/>
                          </w:rPr>
                          <w:br/>
                        </w:r>
                        <w:r w:rsidRPr="008A4401">
                          <w:rPr>
                            <w:rFonts w:ascii="Arial" w:eastAsia="Times New Roman" w:hAnsi="Arial" w:cs="Arial"/>
                            <w:b/>
                            <w:bCs/>
                            <w:color w:val="202020"/>
                            <w:sz w:val="24"/>
                            <w:szCs w:val="24"/>
                          </w:rPr>
                          <w:t>Happy Birthday to those born in the month of DECEMBER!</w:t>
                        </w:r>
                        <w:r w:rsidRPr="008A4401">
                          <w:rPr>
                            <w:rFonts w:ascii="Helvetica" w:eastAsia="Times New Roman" w:hAnsi="Helvetica" w:cs="Helvetica"/>
                            <w:color w:val="202020"/>
                            <w:sz w:val="24"/>
                            <w:szCs w:val="24"/>
                          </w:rPr>
                          <w:br/>
                        </w:r>
                        <w:r w:rsidRPr="008A4401">
                          <w:rPr>
                            <w:rFonts w:ascii="Helvetica" w:eastAsia="Times New Roman" w:hAnsi="Helvetica" w:cs="Helvetica"/>
                            <w:color w:val="202020"/>
                            <w:sz w:val="24"/>
                            <w:szCs w:val="24"/>
                          </w:rPr>
                          <w:br/>
                          <w:t>12/5 - Estelle Oliver </w:t>
                        </w:r>
                        <w:r w:rsidRPr="008A4401">
                          <w:rPr>
                            <w:rFonts w:ascii="Helvetica" w:eastAsia="Times New Roman" w:hAnsi="Helvetica" w:cs="Helvetica"/>
                            <w:color w:val="202020"/>
                            <w:sz w:val="24"/>
                            <w:szCs w:val="24"/>
                          </w:rPr>
                          <w:br/>
                        </w:r>
                        <w:r w:rsidRPr="008A4401">
                          <w:rPr>
                            <w:rFonts w:ascii="Helvetica" w:eastAsia="Times New Roman" w:hAnsi="Helvetica" w:cs="Helvetica"/>
                            <w:color w:val="202020"/>
                            <w:sz w:val="27"/>
                            <w:szCs w:val="27"/>
                          </w:rPr>
                          <w:t>12/8 - Bertie Bell</w:t>
                        </w:r>
                        <w:r w:rsidRPr="008A4401">
                          <w:rPr>
                            <w:rFonts w:ascii="Helvetica" w:eastAsia="Times New Roman" w:hAnsi="Helvetica" w:cs="Helvetica"/>
                            <w:color w:val="202020"/>
                            <w:sz w:val="27"/>
                            <w:szCs w:val="27"/>
                          </w:rPr>
                          <w:br/>
                          <w:t>12/14 - Estella Moses</w:t>
                        </w:r>
                        <w:r w:rsidRPr="008A4401">
                          <w:rPr>
                            <w:rFonts w:ascii="Helvetica" w:eastAsia="Times New Roman" w:hAnsi="Helvetica" w:cs="Helvetica"/>
                            <w:color w:val="202020"/>
                            <w:sz w:val="27"/>
                            <w:szCs w:val="27"/>
                          </w:rPr>
                          <w:br/>
                          <w:t>12/21- Joyce Ann Freeman</w:t>
                        </w:r>
                        <w:r w:rsidRPr="008A4401">
                          <w:rPr>
                            <w:rFonts w:ascii="Helvetica" w:eastAsia="Times New Roman" w:hAnsi="Helvetica" w:cs="Helvetica"/>
                            <w:color w:val="202020"/>
                            <w:sz w:val="27"/>
                            <w:szCs w:val="27"/>
                          </w:rPr>
                          <w:br/>
                          <w:t>12/28 - Mary Moses</w:t>
                        </w:r>
                        <w:r w:rsidRPr="008A4401">
                          <w:rPr>
                            <w:rFonts w:ascii="Helvetica" w:eastAsia="Times New Roman" w:hAnsi="Helvetica" w:cs="Helvetica"/>
                            <w:color w:val="202020"/>
                            <w:sz w:val="27"/>
                            <w:szCs w:val="27"/>
                          </w:rPr>
                          <w:br/>
                          <w:t xml:space="preserve">12/29 - Emma </w:t>
                        </w:r>
                        <w:proofErr w:type="spellStart"/>
                        <w:r w:rsidRPr="008A4401">
                          <w:rPr>
                            <w:rFonts w:ascii="Helvetica" w:eastAsia="Times New Roman" w:hAnsi="Helvetica" w:cs="Helvetica"/>
                            <w:color w:val="202020"/>
                            <w:sz w:val="27"/>
                            <w:szCs w:val="27"/>
                          </w:rPr>
                          <w:t>Tolar</w:t>
                        </w:r>
                        <w:proofErr w:type="spellEnd"/>
                      </w:p>
                    </w:tc>
                  </w:tr>
                </w:tbl>
                <w:p w:rsidR="008A4401" w:rsidRPr="008A4401" w:rsidRDefault="008A4401" w:rsidP="008A4401">
                  <w:pPr>
                    <w:spacing w:after="0" w:line="240" w:lineRule="auto"/>
                    <w:rPr>
                      <w:rFonts w:ascii="Times New Roman" w:eastAsia="Times New Roman" w:hAnsi="Times New Roman" w:cs="Times New Roman"/>
                      <w:sz w:val="24"/>
                      <w:szCs w:val="24"/>
                    </w:rPr>
                  </w:pPr>
                </w:p>
              </w:tc>
            </w:tr>
          </w:tbl>
          <w:p w:rsidR="008A4401" w:rsidRPr="008A4401" w:rsidRDefault="008A4401" w:rsidP="008A4401">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8A4401" w:rsidRPr="008A4401">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8A4401" w:rsidRPr="008A4401">
                    <w:tc>
                      <w:tcPr>
                        <w:tcW w:w="0" w:type="auto"/>
                        <w:tcMar>
                          <w:top w:w="0" w:type="dxa"/>
                          <w:left w:w="270" w:type="dxa"/>
                          <w:bottom w:w="135" w:type="dxa"/>
                          <w:right w:w="270" w:type="dxa"/>
                        </w:tcMar>
                        <w:hideMark/>
                      </w:tcPr>
                      <w:p w:rsidR="008A4401" w:rsidRPr="008A4401" w:rsidRDefault="008A4401" w:rsidP="008A4401">
                        <w:pPr>
                          <w:spacing w:before="150" w:after="150" w:line="360" w:lineRule="atLeast"/>
                          <w:rPr>
                            <w:rFonts w:ascii="Helvetica" w:eastAsia="Times New Roman" w:hAnsi="Helvetica" w:cs="Helvetica"/>
                            <w:color w:val="202020"/>
                            <w:sz w:val="24"/>
                            <w:szCs w:val="24"/>
                          </w:rPr>
                        </w:pPr>
                        <w:r w:rsidRPr="008A4401">
                          <w:rPr>
                            <w:rFonts w:ascii="Helvetica" w:eastAsia="Times New Roman" w:hAnsi="Helvetica" w:cs="Helvetica"/>
                            <w:b/>
                            <w:bCs/>
                            <w:color w:val="202020"/>
                            <w:sz w:val="24"/>
                            <w:szCs w:val="24"/>
                          </w:rPr>
                          <w:t>The Loneliness Epidemic in the Elderly: Why It Exists.</w:t>
                        </w:r>
                        <w:r w:rsidRPr="008A4401">
                          <w:rPr>
                            <w:rFonts w:ascii="Helvetica" w:eastAsia="Times New Roman" w:hAnsi="Helvetica" w:cs="Helvetica"/>
                            <w:color w:val="202020"/>
                            <w:sz w:val="24"/>
                            <w:szCs w:val="24"/>
                          </w:rPr>
                          <w:br/>
                        </w:r>
                        <w:r w:rsidRPr="008A4401">
                          <w:rPr>
                            <w:rFonts w:ascii="Helvetica" w:eastAsia="Times New Roman" w:hAnsi="Helvetica" w:cs="Helvetica"/>
                            <w:color w:val="202020"/>
                            <w:sz w:val="24"/>
                            <w:szCs w:val="24"/>
                          </w:rPr>
                          <w:br/>
                        </w:r>
                        <w:r w:rsidRPr="008A4401">
                          <w:rPr>
                            <w:rFonts w:ascii="Helvetica" w:eastAsia="Times New Roman" w:hAnsi="Helvetica" w:cs="Helvetica"/>
                            <w:color w:val="202020"/>
                            <w:sz w:val="30"/>
                            <w:szCs w:val="30"/>
                          </w:rPr>
                          <w:t>AARP's study findings provide a lot of insight into the nature of loneliness in older adults. Check out some of the survey results:</w:t>
                        </w:r>
                      </w:p>
                      <w:p w:rsidR="008A4401" w:rsidRPr="008A4401" w:rsidRDefault="008A4401" w:rsidP="008A4401">
                        <w:pPr>
                          <w:numPr>
                            <w:ilvl w:val="0"/>
                            <w:numId w:val="2"/>
                          </w:numPr>
                          <w:spacing w:before="100" w:beforeAutospacing="1" w:after="100" w:afterAutospacing="1"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About 35 percent of adults over the age of 45 are lonely—roughly 47.8 million people. Interestingly, loneliness seems to decrease with age. Those in the oldest age group (i.e., over age 70) are the least lonely; 24 percent of them say they are lonely.</w:t>
                        </w:r>
                      </w:p>
                      <w:p w:rsidR="008A4401" w:rsidRPr="008A4401" w:rsidRDefault="008A4401" w:rsidP="008A4401">
                        <w:pPr>
                          <w:numPr>
                            <w:ilvl w:val="0"/>
                            <w:numId w:val="2"/>
                          </w:numPr>
                          <w:spacing w:before="100" w:beforeAutospacing="1" w:after="100" w:afterAutospacing="1"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 xml:space="preserve">Overall, 29 percent of married older adults are lonely, compared to 51 percent of those who are single. But it's important to note that the quality of a relationship impacts whether a person experiences loneliness: 26 percent of </w:t>
                        </w:r>
                        <w:r w:rsidRPr="008A4401">
                          <w:rPr>
                            <w:rFonts w:ascii="Helvetica" w:eastAsia="Times New Roman" w:hAnsi="Helvetica" w:cs="Helvetica"/>
                            <w:color w:val="202020"/>
                            <w:sz w:val="30"/>
                            <w:szCs w:val="30"/>
                          </w:rPr>
                          <w:lastRenderedPageBreak/>
                          <w:t>older adults in happy relationships are lonely, compared to 48 percent who are not happy in their relationships.</w:t>
                        </w:r>
                      </w:p>
                      <w:p w:rsidR="008A4401" w:rsidRPr="008A4401" w:rsidRDefault="008A4401" w:rsidP="008A4401">
                        <w:pPr>
                          <w:numPr>
                            <w:ilvl w:val="0"/>
                            <w:numId w:val="2"/>
                          </w:numPr>
                          <w:spacing w:before="100" w:beforeAutospacing="1" w:after="100" w:afterAutospacing="1"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Income can also play a role. About half of older people with an annual income of less than $25,000 are lonely.</w:t>
                        </w:r>
                      </w:p>
                      <w:p w:rsidR="008A4401" w:rsidRPr="008A4401" w:rsidRDefault="008A4401" w:rsidP="008A4401">
                        <w:pPr>
                          <w:numPr>
                            <w:ilvl w:val="0"/>
                            <w:numId w:val="2"/>
                          </w:numPr>
                          <w:spacing w:before="100" w:beforeAutospacing="1" w:after="100" w:afterAutospacing="1"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Seniors who are caregivers are more likely to be lonely. This fact is a little surprising, since many caregivers are rarely alone. But looking after other people may leave caregivers with less time to develop their own interests and social connections.</w:t>
                        </w:r>
                      </w:p>
                      <w:p w:rsidR="008A4401" w:rsidRPr="008A4401" w:rsidRDefault="008A4401" w:rsidP="008A4401">
                        <w:pPr>
                          <w:spacing w:before="150" w:after="150"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Why are so many older adults feeling lonely? Here are three factors that come into play:</w:t>
                        </w:r>
                      </w:p>
                      <w:p w:rsidR="008A4401" w:rsidRPr="008A4401" w:rsidRDefault="008A4401" w:rsidP="008A4401">
                        <w:pPr>
                          <w:numPr>
                            <w:ilvl w:val="0"/>
                            <w:numId w:val="3"/>
                          </w:numPr>
                          <w:spacing w:after="0" w:line="375" w:lineRule="atLeast"/>
                          <w:outlineLvl w:val="2"/>
                          <w:rPr>
                            <w:rFonts w:ascii="Helvetica" w:eastAsia="Times New Roman" w:hAnsi="Helvetica" w:cs="Helvetica"/>
                            <w:b/>
                            <w:bCs/>
                            <w:color w:val="202020"/>
                            <w:sz w:val="30"/>
                            <w:szCs w:val="30"/>
                          </w:rPr>
                        </w:pPr>
                        <w:r w:rsidRPr="008A4401">
                          <w:rPr>
                            <w:rFonts w:ascii="Helvetica" w:eastAsia="Times New Roman" w:hAnsi="Helvetica" w:cs="Helvetica"/>
                            <w:b/>
                            <w:bCs/>
                            <w:color w:val="202020"/>
                            <w:sz w:val="30"/>
                            <w:szCs w:val="30"/>
                          </w:rPr>
                          <w:t>Lack of social connections</w:t>
                        </w:r>
                      </w:p>
                      <w:p w:rsidR="008A4401" w:rsidRPr="008A4401" w:rsidRDefault="008A4401" w:rsidP="008A4401">
                        <w:pPr>
                          <w:spacing w:before="150" w:after="150" w:line="360" w:lineRule="atLeast"/>
                          <w:ind w:left="720"/>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Loneliness—as a concept—wasn't written about until the 1700s, and psychologists didn't study it in depth until closer to the middle of the 20th century. Psychologists say that in recent history, the number of meaningful social connections made by people has decreased. And as we've lost those connections, we've increased our risk of being lonely.</w:t>
                        </w:r>
                      </w:p>
                      <w:p w:rsidR="008A4401" w:rsidRPr="008A4401" w:rsidRDefault="008A4401" w:rsidP="008A4401">
                        <w:pPr>
                          <w:spacing w:before="150" w:after="150" w:line="360" w:lineRule="atLeast"/>
                          <w:ind w:left="720"/>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For example, because people are, in general, busier and we move from place to place more than we used to, we are less likely to know our neighbors. And the AARP study found that 61 percent of older adults who have never talked to their neighbors are lonely. As well, it seems as if fewer people are reaching out to those around them. In fact, the number of Americans—of any age—who say they have no close friends </w:t>
                        </w:r>
                        <w:hyperlink r:id="rId16" w:tgtFrame="_blank" w:history="1">
                          <w:r w:rsidRPr="008A4401">
                            <w:rPr>
                              <w:rFonts w:ascii="Helvetica" w:eastAsia="Times New Roman" w:hAnsi="Helvetica" w:cs="Helvetica"/>
                              <w:color w:val="007C89"/>
                              <w:sz w:val="30"/>
                              <w:szCs w:val="30"/>
                              <w:u w:val="single"/>
                            </w:rPr>
                            <w:t>has tripled since 1985</w:t>
                          </w:r>
                        </w:hyperlink>
                        <w:r w:rsidRPr="008A4401">
                          <w:rPr>
                            <w:rFonts w:ascii="Helvetica" w:eastAsia="Times New Roman" w:hAnsi="Helvetica" w:cs="Helvetica"/>
                            <w:color w:val="202020"/>
                            <w:sz w:val="30"/>
                            <w:szCs w:val="30"/>
                          </w:rPr>
                          <w:t>.</w:t>
                        </w:r>
                      </w:p>
                      <w:p w:rsidR="008A4401" w:rsidRPr="008A4401" w:rsidRDefault="008A4401" w:rsidP="008A4401">
                        <w:pPr>
                          <w:spacing w:before="150" w:after="150" w:line="360" w:lineRule="atLeast"/>
                          <w:ind w:left="720"/>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Many of AARP's stats point to the fact that it's the quality, not the quantity, of our social interactions that counts. For example, although one might think that being retired would contribute to feeling lonely, retired people are actually </w:t>
                        </w:r>
                        <w:r w:rsidRPr="008A4401">
                          <w:rPr>
                            <w:rFonts w:ascii="Helvetica" w:eastAsia="Times New Roman" w:hAnsi="Helvetica" w:cs="Helvetica"/>
                            <w:i/>
                            <w:iCs/>
                            <w:color w:val="202020"/>
                            <w:sz w:val="30"/>
                            <w:szCs w:val="30"/>
                          </w:rPr>
                          <w:t>less</w:t>
                        </w:r>
                        <w:r w:rsidRPr="008A4401">
                          <w:rPr>
                            <w:rFonts w:ascii="Helvetica" w:eastAsia="Times New Roman" w:hAnsi="Helvetica" w:cs="Helvetica"/>
                            <w:color w:val="202020"/>
                            <w:sz w:val="30"/>
                            <w:szCs w:val="30"/>
                          </w:rPr>
                          <w:t xml:space="preserve"> likely to be lonely than people who are still working: According to the AARP study, 29 percent of retired </w:t>
                        </w:r>
                        <w:r w:rsidRPr="008A4401">
                          <w:rPr>
                            <w:rFonts w:ascii="Helvetica" w:eastAsia="Times New Roman" w:hAnsi="Helvetica" w:cs="Helvetica"/>
                            <w:color w:val="202020"/>
                            <w:sz w:val="30"/>
                            <w:szCs w:val="30"/>
                          </w:rPr>
                          <w:lastRenderedPageBreak/>
                          <w:t>people are lonely, versus 36 percent of those who are still working. People may simply have more time to cultivate close personal connections after retirement.</w:t>
                        </w:r>
                      </w:p>
                      <w:p w:rsidR="008A4401" w:rsidRPr="008A4401" w:rsidRDefault="008A4401" w:rsidP="008A4401">
                        <w:pPr>
                          <w:spacing w:before="150" w:after="150" w:line="360" w:lineRule="atLeast"/>
                          <w:ind w:left="720"/>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Here's another fascinating insight: Loneliness seems to be contagious. So if you're surrounded by lonely people, your own chances of feeling isolated are increased. Loneliness can also hinder your ability to read social cues. As a result, lonely people might not notice when others are trying to reach out to them.</w:t>
                        </w:r>
                      </w:p>
                      <w:p w:rsidR="008A4401" w:rsidRPr="008A4401" w:rsidRDefault="008A4401" w:rsidP="008A4401">
                        <w:pPr>
                          <w:numPr>
                            <w:ilvl w:val="0"/>
                            <w:numId w:val="3"/>
                          </w:numPr>
                          <w:spacing w:after="0" w:line="375" w:lineRule="atLeast"/>
                          <w:outlineLvl w:val="2"/>
                          <w:rPr>
                            <w:rFonts w:ascii="Helvetica" w:eastAsia="Times New Roman" w:hAnsi="Helvetica" w:cs="Helvetica"/>
                            <w:b/>
                            <w:bCs/>
                            <w:color w:val="202020"/>
                            <w:sz w:val="30"/>
                            <w:szCs w:val="30"/>
                          </w:rPr>
                        </w:pPr>
                        <w:r w:rsidRPr="008A4401">
                          <w:rPr>
                            <w:rFonts w:ascii="Helvetica" w:eastAsia="Times New Roman" w:hAnsi="Helvetica" w:cs="Helvetica"/>
                            <w:b/>
                            <w:bCs/>
                            <w:color w:val="202020"/>
                            <w:sz w:val="30"/>
                            <w:szCs w:val="30"/>
                          </w:rPr>
                          <w:t>Living alone</w:t>
                        </w:r>
                      </w:p>
                      <w:p w:rsidR="008A4401" w:rsidRPr="008A4401" w:rsidRDefault="008A4401" w:rsidP="008A4401">
                        <w:pPr>
                          <w:spacing w:before="150" w:after="150" w:line="360" w:lineRule="atLeast"/>
                          <w:ind w:left="720"/>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For much of human history, most people remained close to their families from birth to death. However, more seniors live alone today than ever before, for all kinds of reasons. For example, adult children often move far away from their parents for employment opportunities, and many retired seniors move to places with warmer climates. Take a look at how living alone has changed over time and how it can change with age:</w:t>
                        </w:r>
                      </w:p>
                      <w:p w:rsidR="008A4401" w:rsidRPr="008A4401" w:rsidRDefault="008A4401" w:rsidP="008A4401">
                        <w:pPr>
                          <w:spacing w:before="150" w:after="150" w:line="360" w:lineRule="atLeast"/>
                          <w:ind w:left="720"/>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(All of the following stats were drawn from the Administration for Community Living's </w:t>
                        </w:r>
                        <w:hyperlink r:id="rId17" w:tgtFrame="_blank" w:history="1">
                          <w:r w:rsidRPr="008A4401">
                            <w:rPr>
                              <w:rFonts w:ascii="Helvetica" w:eastAsia="Times New Roman" w:hAnsi="Helvetica" w:cs="Helvetica"/>
                              <w:color w:val="007C89"/>
                              <w:sz w:val="30"/>
                              <w:szCs w:val="30"/>
                              <w:u w:val="single"/>
                            </w:rPr>
                            <w:t>2017 Profile of Older Americans</w:t>
                          </w:r>
                        </w:hyperlink>
                        <w:r w:rsidRPr="008A4401">
                          <w:rPr>
                            <w:rFonts w:ascii="Helvetica" w:eastAsia="Times New Roman" w:hAnsi="Helvetica" w:cs="Helvetica"/>
                            <w:color w:val="202020"/>
                            <w:sz w:val="30"/>
                            <w:szCs w:val="30"/>
                          </w:rPr>
                          <w:t>, unless otherwise noted.)</w:t>
                        </w:r>
                      </w:p>
                      <w:p w:rsidR="008A4401" w:rsidRPr="008A4401" w:rsidRDefault="008A4401" w:rsidP="008A4401">
                        <w:pPr>
                          <w:numPr>
                            <w:ilvl w:val="1"/>
                            <w:numId w:val="3"/>
                          </w:numPr>
                          <w:spacing w:before="100" w:beforeAutospacing="1" w:after="100" w:afterAutospacing="1"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About 28 percent of older adults live alone today, compared to </w:t>
                        </w:r>
                        <w:hyperlink r:id="rId18" w:tgtFrame="_blank" w:history="1">
                          <w:r w:rsidRPr="008A4401">
                            <w:rPr>
                              <w:rFonts w:ascii="Helvetica" w:eastAsia="Times New Roman" w:hAnsi="Helvetica" w:cs="Helvetica"/>
                              <w:color w:val="007C89"/>
                              <w:sz w:val="30"/>
                              <w:szCs w:val="30"/>
                              <w:u w:val="single"/>
                            </w:rPr>
                            <w:t>6 percent in 1900</w:t>
                          </w:r>
                        </w:hyperlink>
                        <w:r w:rsidRPr="008A4401">
                          <w:rPr>
                            <w:rFonts w:ascii="Helvetica" w:eastAsia="Times New Roman" w:hAnsi="Helvetica" w:cs="Helvetica"/>
                            <w:color w:val="202020"/>
                            <w:sz w:val="30"/>
                            <w:szCs w:val="30"/>
                          </w:rPr>
                          <w:t>.</w:t>
                        </w:r>
                      </w:p>
                      <w:p w:rsidR="008A4401" w:rsidRPr="008A4401" w:rsidRDefault="008A4401" w:rsidP="008A4401">
                        <w:pPr>
                          <w:numPr>
                            <w:ilvl w:val="1"/>
                            <w:numId w:val="3"/>
                          </w:numPr>
                          <w:spacing w:before="100" w:beforeAutospacing="1" w:after="100" w:afterAutospacing="1"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A gender difference exists, largely because the average lifespan for women is longer. That's why 34 percent of older women live on their own, compared to 20 percent of older men.</w:t>
                        </w:r>
                      </w:p>
                      <w:p w:rsidR="008A4401" w:rsidRPr="008A4401" w:rsidRDefault="008A4401" w:rsidP="008A4401">
                        <w:pPr>
                          <w:numPr>
                            <w:ilvl w:val="1"/>
                            <w:numId w:val="3"/>
                          </w:numPr>
                          <w:spacing w:before="100" w:beforeAutospacing="1" w:after="100" w:afterAutospacing="1"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By age 75, about 45 percent of women live alone.</w:t>
                        </w:r>
                      </w:p>
                      <w:p w:rsidR="008A4401" w:rsidRPr="008A4401" w:rsidRDefault="008A4401" w:rsidP="008A4401">
                        <w:pPr>
                          <w:numPr>
                            <w:ilvl w:val="0"/>
                            <w:numId w:val="3"/>
                          </w:numPr>
                          <w:spacing w:after="0" w:line="375" w:lineRule="atLeast"/>
                          <w:outlineLvl w:val="2"/>
                          <w:rPr>
                            <w:rFonts w:ascii="Helvetica" w:eastAsia="Times New Roman" w:hAnsi="Helvetica" w:cs="Helvetica"/>
                            <w:b/>
                            <w:bCs/>
                            <w:color w:val="202020"/>
                            <w:sz w:val="30"/>
                            <w:szCs w:val="30"/>
                          </w:rPr>
                        </w:pPr>
                        <w:r w:rsidRPr="008A4401">
                          <w:rPr>
                            <w:rFonts w:ascii="Helvetica" w:eastAsia="Times New Roman" w:hAnsi="Helvetica" w:cs="Helvetica"/>
                            <w:b/>
                            <w:bCs/>
                            <w:color w:val="202020"/>
                            <w:sz w:val="30"/>
                            <w:szCs w:val="30"/>
                          </w:rPr>
                          <w:t>Declining health</w:t>
                        </w:r>
                      </w:p>
                      <w:p w:rsidR="008A4401" w:rsidRPr="008A4401" w:rsidRDefault="008A4401" w:rsidP="008A4401">
                        <w:pPr>
                          <w:spacing w:before="150" w:after="150" w:line="360" w:lineRule="atLeast"/>
                          <w:ind w:left="720"/>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 xml:space="preserve">Does poor health cause people to be lonelier, or are lonely people more likely to have poor health? The link between </w:t>
                        </w:r>
                        <w:r w:rsidRPr="008A4401">
                          <w:rPr>
                            <w:rFonts w:ascii="Helvetica" w:eastAsia="Times New Roman" w:hAnsi="Helvetica" w:cs="Helvetica"/>
                            <w:color w:val="202020"/>
                            <w:sz w:val="30"/>
                            <w:szCs w:val="30"/>
                          </w:rPr>
                          <w:lastRenderedPageBreak/>
                          <w:t>health and loneliness is complex. For example, </w:t>
                        </w:r>
                        <w:hyperlink r:id="rId19" w:tgtFrame="_blank" w:history="1">
                          <w:r w:rsidRPr="008A4401">
                            <w:rPr>
                              <w:rFonts w:ascii="Helvetica" w:eastAsia="Times New Roman" w:hAnsi="Helvetica" w:cs="Helvetica"/>
                              <w:color w:val="007C89"/>
                              <w:sz w:val="30"/>
                              <w:szCs w:val="30"/>
                              <w:u w:val="single"/>
                            </w:rPr>
                            <w:t>lonely people visit the doctor more often</w:t>
                          </w:r>
                        </w:hyperlink>
                        <w:r w:rsidRPr="008A4401">
                          <w:rPr>
                            <w:rFonts w:ascii="Helvetica" w:eastAsia="Times New Roman" w:hAnsi="Helvetica" w:cs="Helvetica"/>
                            <w:color w:val="202020"/>
                            <w:sz w:val="30"/>
                            <w:szCs w:val="30"/>
                          </w:rPr>
                          <w:t>. But one reason for this might be that they want the social contact they get by attending appointments. Similarly, lonely people are more likely to be depressed. But depression can also cause people to isolate themselves, and isolation can lead to loneliness.</w:t>
                        </w:r>
                      </w:p>
                      <w:p w:rsidR="008A4401" w:rsidRPr="008A4401" w:rsidRDefault="008A4401" w:rsidP="008A4401">
                        <w:pPr>
                          <w:spacing w:before="150" w:after="150" w:line="360" w:lineRule="atLeast"/>
                          <w:ind w:left="720"/>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One thing is clear: Mobility issues and health problems impact opportunities for social connection. If you're sick or immobile, you're less likely to have meaningful contact with other people, and that can contribute to loneliness.</w:t>
                        </w:r>
                      </w:p>
                      <w:p w:rsidR="008A4401" w:rsidRPr="008A4401" w:rsidRDefault="008A4401" w:rsidP="008A4401">
                        <w:pPr>
                          <w:spacing w:after="0" w:line="413" w:lineRule="atLeast"/>
                          <w:outlineLvl w:val="1"/>
                          <w:rPr>
                            <w:rFonts w:ascii="Helvetica" w:eastAsia="Times New Roman" w:hAnsi="Helvetica" w:cs="Helvetica"/>
                            <w:b/>
                            <w:bCs/>
                            <w:color w:val="202020"/>
                            <w:sz w:val="33"/>
                            <w:szCs w:val="33"/>
                          </w:rPr>
                        </w:pPr>
                        <w:r w:rsidRPr="008A4401">
                          <w:rPr>
                            <w:rFonts w:ascii="Helvetica" w:eastAsia="Times New Roman" w:hAnsi="Helvetica" w:cs="Helvetica"/>
                            <w:b/>
                            <w:bCs/>
                            <w:color w:val="202020"/>
                            <w:sz w:val="30"/>
                            <w:szCs w:val="30"/>
                          </w:rPr>
                          <w:t>When Loneliness Is a Problem: Warning Signs</w:t>
                        </w:r>
                      </w:p>
                      <w:p w:rsidR="008A4401" w:rsidRPr="008A4401" w:rsidRDefault="008A4401" w:rsidP="008A4401">
                        <w:pPr>
                          <w:spacing w:before="150" w:after="150"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When you feel lonely, you don't need to take a test to know for sure. If you </w:t>
                        </w:r>
                        <w:r w:rsidRPr="008A4401">
                          <w:rPr>
                            <w:rFonts w:ascii="Helvetica" w:eastAsia="Times New Roman" w:hAnsi="Helvetica" w:cs="Helvetica"/>
                            <w:i/>
                            <w:iCs/>
                            <w:color w:val="202020"/>
                            <w:sz w:val="30"/>
                            <w:szCs w:val="30"/>
                          </w:rPr>
                          <w:t>feel</w:t>
                        </w:r>
                        <w:r w:rsidRPr="008A4401">
                          <w:rPr>
                            <w:rFonts w:ascii="Helvetica" w:eastAsia="Times New Roman" w:hAnsi="Helvetica" w:cs="Helvetica"/>
                            <w:color w:val="202020"/>
                            <w:sz w:val="30"/>
                            <w:szCs w:val="30"/>
                          </w:rPr>
                          <w:t> lonely, you </w:t>
                        </w:r>
                        <w:r w:rsidRPr="008A4401">
                          <w:rPr>
                            <w:rFonts w:ascii="Helvetica" w:eastAsia="Times New Roman" w:hAnsi="Helvetica" w:cs="Helvetica"/>
                            <w:i/>
                            <w:iCs/>
                            <w:color w:val="202020"/>
                            <w:sz w:val="30"/>
                            <w:szCs w:val="30"/>
                          </w:rPr>
                          <w:t>are</w:t>
                        </w:r>
                        <w:r w:rsidRPr="008A4401">
                          <w:rPr>
                            <w:rFonts w:ascii="Helvetica" w:eastAsia="Times New Roman" w:hAnsi="Helvetica" w:cs="Helvetica"/>
                            <w:color w:val="202020"/>
                            <w:sz w:val="30"/>
                            <w:szCs w:val="30"/>
                          </w:rPr>
                          <w:t> lonely. But remember: Loneliness is not a natural part of growing older. Although many seniors experience it, many others are able to establish and maintain feelings of social connection.</w:t>
                        </w:r>
                      </w:p>
                      <w:p w:rsidR="008A4401" w:rsidRPr="008A4401" w:rsidRDefault="008A4401" w:rsidP="008A4401">
                        <w:pPr>
                          <w:spacing w:before="150" w:after="150"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But it can be difficult to tell if someone close to you is affected by loneliness. After all, many seniors don't like to admit they need help. They may be afraid of seeming "old." So it's possible that someone close to you could be suffering without letting you know that they're lonely. Symptoms of loneliness can also be confused with normal signs of growing older.</w:t>
                        </w:r>
                      </w:p>
                      <w:p w:rsidR="008A4401" w:rsidRPr="008A4401" w:rsidRDefault="008A4401" w:rsidP="008A4401">
                        <w:pPr>
                          <w:spacing w:before="150" w:after="150"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Some of the signs of loneliness are:</w:t>
                        </w:r>
                      </w:p>
                      <w:p w:rsidR="008A4401" w:rsidRPr="008A4401" w:rsidRDefault="008A4401" w:rsidP="008A4401">
                        <w:pPr>
                          <w:numPr>
                            <w:ilvl w:val="0"/>
                            <w:numId w:val="4"/>
                          </w:numPr>
                          <w:spacing w:before="100" w:beforeAutospacing="1" w:after="100" w:afterAutospacing="1"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Sudden neglect of hygiene and personal care</w:t>
                        </w:r>
                      </w:p>
                      <w:p w:rsidR="008A4401" w:rsidRPr="008A4401" w:rsidRDefault="008A4401" w:rsidP="008A4401">
                        <w:pPr>
                          <w:numPr>
                            <w:ilvl w:val="0"/>
                            <w:numId w:val="4"/>
                          </w:numPr>
                          <w:spacing w:before="100" w:beforeAutospacing="1" w:after="100" w:afterAutospacing="1"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Lack of motivation</w:t>
                        </w:r>
                      </w:p>
                      <w:p w:rsidR="008A4401" w:rsidRPr="008A4401" w:rsidRDefault="008A4401" w:rsidP="008A4401">
                        <w:pPr>
                          <w:numPr>
                            <w:ilvl w:val="0"/>
                            <w:numId w:val="4"/>
                          </w:numPr>
                          <w:spacing w:before="100" w:beforeAutospacing="1" w:after="100" w:afterAutospacing="1"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Mysterious aches and pains</w:t>
                        </w:r>
                      </w:p>
                      <w:p w:rsidR="008A4401" w:rsidRPr="008A4401" w:rsidRDefault="008A4401" w:rsidP="008A4401">
                        <w:pPr>
                          <w:numPr>
                            <w:ilvl w:val="0"/>
                            <w:numId w:val="4"/>
                          </w:numPr>
                          <w:spacing w:before="100" w:beforeAutospacing="1" w:after="100" w:afterAutospacing="1"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A noticeable increase in negative thinking and pessimism</w:t>
                        </w:r>
                      </w:p>
                      <w:p w:rsidR="008A4401" w:rsidRPr="008A4401" w:rsidRDefault="008A4401" w:rsidP="008A4401">
                        <w:pPr>
                          <w:numPr>
                            <w:ilvl w:val="0"/>
                            <w:numId w:val="4"/>
                          </w:numPr>
                          <w:spacing w:before="100" w:beforeAutospacing="1" w:after="100" w:afterAutospacing="1"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A drop in energy levels</w:t>
                        </w:r>
                      </w:p>
                      <w:p w:rsidR="008A4401" w:rsidRPr="008A4401" w:rsidRDefault="008A4401" w:rsidP="008A4401">
                        <w:pPr>
                          <w:numPr>
                            <w:ilvl w:val="0"/>
                            <w:numId w:val="4"/>
                          </w:numPr>
                          <w:spacing w:before="100" w:beforeAutospacing="1" w:after="100" w:afterAutospacing="1"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Declining interest in social activities</w:t>
                        </w:r>
                      </w:p>
                      <w:p w:rsidR="008A4401" w:rsidRPr="008A4401" w:rsidRDefault="008A4401" w:rsidP="008A4401">
                        <w:pPr>
                          <w:numPr>
                            <w:ilvl w:val="0"/>
                            <w:numId w:val="4"/>
                          </w:numPr>
                          <w:spacing w:before="100" w:beforeAutospacing="1" w:after="100" w:afterAutospacing="1"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A change in reaching out to you—either less frequently or more frequently</w:t>
                        </w:r>
                      </w:p>
                      <w:p w:rsidR="008A4401" w:rsidRPr="008A4401" w:rsidRDefault="008A4401" w:rsidP="008A4401">
                        <w:pPr>
                          <w:numPr>
                            <w:ilvl w:val="0"/>
                            <w:numId w:val="4"/>
                          </w:numPr>
                          <w:spacing w:before="100" w:beforeAutospacing="1" w:after="100" w:afterAutospacing="1"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lastRenderedPageBreak/>
                          <w:t>An increase in activities that might be ways of coping with loneliness, such as shopping</w:t>
                        </w:r>
                      </w:p>
                      <w:p w:rsidR="008A4401" w:rsidRPr="008A4401" w:rsidRDefault="008A4401" w:rsidP="008A4401">
                        <w:pPr>
                          <w:numPr>
                            <w:ilvl w:val="0"/>
                            <w:numId w:val="4"/>
                          </w:numPr>
                          <w:spacing w:before="100" w:beforeAutospacing="1" w:after="100" w:afterAutospacing="1"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An increase in hot baths or showers, which can act as substitutes for the warmth of human contact</w:t>
                        </w:r>
                      </w:p>
                      <w:p w:rsidR="008A4401" w:rsidRPr="008A4401" w:rsidRDefault="008A4401" w:rsidP="008A4401">
                        <w:pPr>
                          <w:spacing w:before="150" w:after="150"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If a senior experiences any type personal loss, including the loss of a pet, be aware of any changes in his or her behavior. Recently moving or losing the ability to drive can also trigger loneliness. So if a friend or loved one has experienced an event that could reduce his or her social connections, reach out.</w:t>
                        </w:r>
                      </w:p>
                      <w:p w:rsidR="008A4401" w:rsidRPr="008A4401" w:rsidRDefault="008A4401" w:rsidP="008A4401">
                        <w:pPr>
                          <w:spacing w:before="150" w:after="150"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Also, be alert to feelings of increased loneliness if you've experienced a loss or a change in your own life. Addressing these feelings early on will help you in the long run since loneliness can get worse over time if not dealt with.</w:t>
                        </w:r>
                      </w:p>
                      <w:p w:rsidR="008A4401" w:rsidRPr="008A4401" w:rsidRDefault="008A4401" w:rsidP="008A4401">
                        <w:pPr>
                          <w:spacing w:after="0" w:line="413" w:lineRule="atLeast"/>
                          <w:outlineLvl w:val="1"/>
                          <w:rPr>
                            <w:rFonts w:ascii="Helvetica" w:eastAsia="Times New Roman" w:hAnsi="Helvetica" w:cs="Helvetica"/>
                            <w:b/>
                            <w:bCs/>
                            <w:color w:val="202020"/>
                            <w:sz w:val="33"/>
                            <w:szCs w:val="33"/>
                          </w:rPr>
                        </w:pPr>
                        <w:r w:rsidRPr="008A4401">
                          <w:rPr>
                            <w:rFonts w:ascii="Helvetica" w:eastAsia="Times New Roman" w:hAnsi="Helvetica" w:cs="Helvetica"/>
                            <w:b/>
                            <w:bCs/>
                            <w:color w:val="202020"/>
                            <w:sz w:val="30"/>
                            <w:szCs w:val="30"/>
                          </w:rPr>
                          <w:t>Health and Psychological Effects of Loneliness</w:t>
                        </w:r>
                      </w:p>
                      <w:p w:rsidR="008A4401" w:rsidRPr="008A4401" w:rsidRDefault="008A4401" w:rsidP="008A4401">
                        <w:pPr>
                          <w:spacing w:before="150" w:after="150"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Loneliness can affect your health. In fact, the impact on our bodies has been compared to the effect of </w:t>
                        </w:r>
                        <w:hyperlink r:id="rId20" w:tgtFrame="_blank" w:history="1">
                          <w:r w:rsidRPr="008A4401">
                            <w:rPr>
                              <w:rFonts w:ascii="Helvetica" w:eastAsia="Times New Roman" w:hAnsi="Helvetica" w:cs="Helvetica"/>
                              <w:color w:val="007C89"/>
                              <w:sz w:val="30"/>
                              <w:szCs w:val="30"/>
                              <w:u w:val="single"/>
                            </w:rPr>
                            <w:t>smoking 15 cigarettes a day</w:t>
                          </w:r>
                        </w:hyperlink>
                        <w:r w:rsidRPr="008A4401">
                          <w:rPr>
                            <w:rFonts w:ascii="Helvetica" w:eastAsia="Times New Roman" w:hAnsi="Helvetica" w:cs="Helvetica"/>
                            <w:color w:val="202020"/>
                            <w:sz w:val="30"/>
                            <w:szCs w:val="30"/>
                          </w:rPr>
                          <w:t>. Being lonely has also been linked to a </w:t>
                        </w:r>
                        <w:hyperlink r:id="rId21" w:tgtFrame="_blank" w:history="1">
                          <w:r w:rsidRPr="008A4401">
                            <w:rPr>
                              <w:rFonts w:ascii="Helvetica" w:eastAsia="Times New Roman" w:hAnsi="Helvetica" w:cs="Helvetica"/>
                              <w:color w:val="007C89"/>
                              <w:sz w:val="30"/>
                              <w:szCs w:val="30"/>
                              <w:u w:val="single"/>
                            </w:rPr>
                            <w:t>26-percent increase</w:t>
                          </w:r>
                        </w:hyperlink>
                        <w:r w:rsidRPr="008A4401">
                          <w:rPr>
                            <w:rFonts w:ascii="Helvetica" w:eastAsia="Times New Roman" w:hAnsi="Helvetica" w:cs="Helvetica"/>
                            <w:color w:val="202020"/>
                            <w:sz w:val="30"/>
                            <w:szCs w:val="30"/>
                          </w:rPr>
                          <w:t> in the odds of premature death. Some of the health problems that loneliness can exacerbate include:</w:t>
                        </w:r>
                      </w:p>
                      <w:p w:rsidR="008A4401" w:rsidRPr="008A4401" w:rsidRDefault="008A4401" w:rsidP="008A4401">
                        <w:pPr>
                          <w:numPr>
                            <w:ilvl w:val="0"/>
                            <w:numId w:val="5"/>
                          </w:numPr>
                          <w:spacing w:before="100" w:beforeAutospacing="1" w:after="100" w:afterAutospacing="1"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High blood pressure</w:t>
                        </w:r>
                      </w:p>
                      <w:p w:rsidR="008A4401" w:rsidRPr="008A4401" w:rsidRDefault="008A4401" w:rsidP="008A4401">
                        <w:pPr>
                          <w:numPr>
                            <w:ilvl w:val="0"/>
                            <w:numId w:val="5"/>
                          </w:numPr>
                          <w:spacing w:before="100" w:beforeAutospacing="1" w:after="100" w:afterAutospacing="1"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Heart disease</w:t>
                        </w:r>
                      </w:p>
                      <w:p w:rsidR="008A4401" w:rsidRPr="008A4401" w:rsidRDefault="008A4401" w:rsidP="008A4401">
                        <w:pPr>
                          <w:numPr>
                            <w:ilvl w:val="0"/>
                            <w:numId w:val="5"/>
                          </w:numPr>
                          <w:spacing w:before="100" w:beforeAutospacing="1" w:after="100" w:afterAutospacing="1" w:line="360" w:lineRule="atLeast"/>
                          <w:rPr>
                            <w:rFonts w:ascii="Helvetica" w:eastAsia="Times New Roman" w:hAnsi="Helvetica" w:cs="Helvetica"/>
                            <w:color w:val="202020"/>
                            <w:sz w:val="24"/>
                            <w:szCs w:val="24"/>
                          </w:rPr>
                        </w:pPr>
                        <w:hyperlink r:id="rId22" w:history="1">
                          <w:r w:rsidRPr="008A4401">
                            <w:rPr>
                              <w:rFonts w:ascii="Helvetica" w:eastAsia="Times New Roman" w:hAnsi="Helvetica" w:cs="Helvetica"/>
                              <w:color w:val="007C89"/>
                              <w:sz w:val="30"/>
                              <w:szCs w:val="30"/>
                              <w:u w:val="single"/>
                            </w:rPr>
                            <w:t>Depression</w:t>
                          </w:r>
                        </w:hyperlink>
                      </w:p>
                      <w:p w:rsidR="008A4401" w:rsidRPr="008A4401" w:rsidRDefault="008A4401" w:rsidP="008A4401">
                        <w:pPr>
                          <w:numPr>
                            <w:ilvl w:val="0"/>
                            <w:numId w:val="5"/>
                          </w:numPr>
                          <w:spacing w:before="100" w:beforeAutospacing="1" w:after="100" w:afterAutospacing="1"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Diabetes</w:t>
                        </w:r>
                      </w:p>
                      <w:p w:rsidR="008A4401" w:rsidRPr="008A4401" w:rsidRDefault="008A4401" w:rsidP="008A4401">
                        <w:pPr>
                          <w:spacing w:before="150" w:after="150"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The wide range of health problems that can result from feeling alone actually makes sense from an evolutionary standpoint: In prehistoric times, we were more vulnerable to harm if we were by ourselves in the wild. So our bodies have learned to send out alarm signals. As a result, people who describe themselves as lonely have higher levels of cortisol, the "stress hormone." And lonely people often have weaker immune systems.</w:t>
                        </w:r>
                      </w:p>
                      <w:p w:rsidR="008A4401" w:rsidRPr="008A4401" w:rsidRDefault="008A4401" w:rsidP="008A4401">
                        <w:pPr>
                          <w:spacing w:before="150" w:after="150"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lastRenderedPageBreak/>
                          <w:t>Loneliness has also been linked to a </w:t>
                        </w:r>
                        <w:hyperlink r:id="rId23" w:tgtFrame="_blank" w:history="1">
                          <w:r w:rsidRPr="008A4401">
                            <w:rPr>
                              <w:rFonts w:ascii="Helvetica" w:eastAsia="Times New Roman" w:hAnsi="Helvetica" w:cs="Helvetica"/>
                              <w:color w:val="007C89"/>
                              <w:sz w:val="30"/>
                              <w:szCs w:val="30"/>
                              <w:u w:val="single"/>
                            </w:rPr>
                            <w:t>40-percent increase</w:t>
                          </w:r>
                        </w:hyperlink>
                        <w:r w:rsidRPr="008A4401">
                          <w:rPr>
                            <w:rFonts w:ascii="Helvetica" w:eastAsia="Times New Roman" w:hAnsi="Helvetica" w:cs="Helvetica"/>
                            <w:color w:val="202020"/>
                            <w:sz w:val="30"/>
                            <w:szCs w:val="30"/>
                          </w:rPr>
                          <w:t> in a senior's risk of developing </w:t>
                        </w:r>
                        <w:hyperlink r:id="rId24" w:history="1">
                          <w:r w:rsidRPr="008A4401">
                            <w:rPr>
                              <w:rFonts w:ascii="Helvetica" w:eastAsia="Times New Roman" w:hAnsi="Helvetica" w:cs="Helvetica"/>
                              <w:color w:val="007C89"/>
                              <w:sz w:val="30"/>
                              <w:szCs w:val="30"/>
                              <w:u w:val="single"/>
                            </w:rPr>
                            <w:t>dementia</w:t>
                          </w:r>
                        </w:hyperlink>
                        <w:r w:rsidRPr="008A4401">
                          <w:rPr>
                            <w:rFonts w:ascii="Helvetica" w:eastAsia="Times New Roman" w:hAnsi="Helvetica" w:cs="Helvetica"/>
                            <w:color w:val="202020"/>
                            <w:sz w:val="30"/>
                            <w:szCs w:val="30"/>
                          </w:rPr>
                          <w:t>.</w:t>
                        </w:r>
                      </w:p>
                      <w:p w:rsidR="008A4401" w:rsidRPr="008A4401" w:rsidRDefault="008A4401" w:rsidP="008A4401">
                        <w:pPr>
                          <w:spacing w:before="150" w:after="150"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So it's normal to feel worried when reading about the health effects of elderly loneliness. Statistics can make it seem as if health problems such as dementia are inevitable if you live alone. But when it comes to your own risk, the numbers don't tell the whole story. Even if you don't have a lot of social contact, you may be one of the many seniors who do just fine.</w:t>
                        </w:r>
                      </w:p>
                      <w:p w:rsidR="008A4401" w:rsidRPr="008A4401" w:rsidRDefault="008A4401" w:rsidP="008A4401">
                        <w:pPr>
                          <w:spacing w:before="150" w:after="150"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Keep in mind that social isolation doesn't cause dementia in and of itself. Seniors who experience the early symptoms of dementia might withdraw socially as a result of those symptoms, increasing their loneliness. And lonely seniors may be more likely to do other things that can increase their risk of dementia, such as drinking alcohol in excess.</w:t>
                        </w:r>
                      </w:p>
                      <w:p w:rsidR="008A4401" w:rsidRPr="008A4401" w:rsidRDefault="008A4401" w:rsidP="008A4401">
                        <w:pPr>
                          <w:spacing w:before="150" w:after="150" w:line="360" w:lineRule="atLeast"/>
                          <w:rPr>
                            <w:rFonts w:ascii="Helvetica" w:eastAsia="Times New Roman" w:hAnsi="Helvetica" w:cs="Helvetica"/>
                            <w:color w:val="202020"/>
                            <w:sz w:val="24"/>
                            <w:szCs w:val="24"/>
                          </w:rPr>
                        </w:pPr>
                        <w:r w:rsidRPr="008A4401">
                          <w:rPr>
                            <w:rFonts w:ascii="Helvetica" w:eastAsia="Times New Roman" w:hAnsi="Helvetica" w:cs="Helvetica"/>
                            <w:color w:val="202020"/>
                            <w:sz w:val="30"/>
                            <w:szCs w:val="30"/>
                          </w:rPr>
                          <w:t>Here's one of the most important points to remember: Loneliness doesn't have to be permanent. Talk to your doctor if you feel lonely. Your healthcare team will help you create a plan.</w:t>
                        </w:r>
                      </w:p>
                    </w:tc>
                  </w:tr>
                </w:tbl>
                <w:p w:rsidR="008A4401" w:rsidRPr="008A4401" w:rsidRDefault="008A4401" w:rsidP="008A4401">
                  <w:pPr>
                    <w:spacing w:after="0" w:line="240" w:lineRule="auto"/>
                    <w:rPr>
                      <w:rFonts w:ascii="Times New Roman" w:eastAsia="Times New Roman" w:hAnsi="Times New Roman" w:cs="Times New Roman"/>
                      <w:sz w:val="24"/>
                      <w:szCs w:val="24"/>
                    </w:rPr>
                  </w:pPr>
                </w:p>
              </w:tc>
            </w:tr>
          </w:tbl>
          <w:p w:rsidR="008A4401" w:rsidRPr="008A4401" w:rsidRDefault="008A4401" w:rsidP="008A4401">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8A4401" w:rsidRPr="008A4401">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8A4401" w:rsidRPr="008A4401">
                    <w:tc>
                      <w:tcPr>
                        <w:tcW w:w="0" w:type="auto"/>
                        <w:tcMar>
                          <w:top w:w="0" w:type="dxa"/>
                          <w:left w:w="270" w:type="dxa"/>
                          <w:bottom w:w="135" w:type="dxa"/>
                          <w:right w:w="270" w:type="dxa"/>
                        </w:tcMar>
                        <w:hideMark/>
                      </w:tcPr>
                      <w:p w:rsidR="008A4401" w:rsidRPr="008A4401" w:rsidRDefault="008A4401" w:rsidP="008A4401">
                        <w:pPr>
                          <w:spacing w:after="0" w:line="360" w:lineRule="atLeast"/>
                          <w:jc w:val="center"/>
                          <w:rPr>
                            <w:rFonts w:ascii="Helvetica" w:eastAsia="Times New Roman" w:hAnsi="Helvetica" w:cs="Helvetica"/>
                            <w:color w:val="202020"/>
                            <w:sz w:val="24"/>
                            <w:szCs w:val="24"/>
                          </w:rPr>
                        </w:pPr>
                        <w:bookmarkStart w:id="0" w:name="_GoBack"/>
                        <w:r w:rsidRPr="008A4401">
                          <w:rPr>
                            <w:rFonts w:ascii="Helvetica" w:eastAsia="Times New Roman" w:hAnsi="Helvetica" w:cs="Helvetica"/>
                            <w:noProof/>
                            <w:color w:val="202020"/>
                            <w:sz w:val="24"/>
                            <w:szCs w:val="24"/>
                          </w:rPr>
                          <w:drawing>
                            <wp:inline distT="0" distB="0" distL="0" distR="0">
                              <wp:extent cx="4876800" cy="1816100"/>
                              <wp:effectExtent l="0" t="0" r="0" b="0"/>
                              <wp:docPr id="1" name="Picture 1" descr="https://mcusercontent.com/f61152ebe49ab669a704e18bf/images/3a0dabb4-ddd9-94c2-f387-5f8d4e0b92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f61152ebe49ab669a704e18bf/images/3a0dabb4-ddd9-94c2-f387-5f8d4e0b928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1816100"/>
                                      </a:xfrm>
                                      <a:prstGeom prst="rect">
                                        <a:avLst/>
                                      </a:prstGeom>
                                      <a:noFill/>
                                      <a:ln>
                                        <a:noFill/>
                                      </a:ln>
                                    </pic:spPr>
                                  </pic:pic>
                                </a:graphicData>
                              </a:graphic>
                            </wp:inline>
                          </w:drawing>
                        </w:r>
                        <w:r w:rsidRPr="008A4401">
                          <w:rPr>
                            <w:rFonts w:ascii="Helvetica" w:eastAsia="Times New Roman" w:hAnsi="Helvetica" w:cs="Helvetica"/>
                            <w:color w:val="202020"/>
                            <w:sz w:val="24"/>
                            <w:szCs w:val="24"/>
                          </w:rPr>
                          <w:br/>
                        </w:r>
                        <w:r w:rsidRPr="008A4401">
                          <w:rPr>
                            <w:rFonts w:ascii="Helvetica" w:eastAsia="Times New Roman" w:hAnsi="Helvetica" w:cs="Helvetica"/>
                            <w:color w:val="202020"/>
                            <w:sz w:val="24"/>
                            <w:szCs w:val="24"/>
                          </w:rPr>
                          <w:br/>
                          <w:t>Tue, 12/7: Chair Exercise via zoom -3:00pm</w:t>
                        </w:r>
                        <w:r w:rsidRPr="008A4401">
                          <w:rPr>
                            <w:rFonts w:ascii="Helvetica" w:eastAsia="Times New Roman" w:hAnsi="Helvetica" w:cs="Helvetica"/>
                            <w:color w:val="202020"/>
                            <w:sz w:val="24"/>
                            <w:szCs w:val="24"/>
                          </w:rPr>
                          <w:br/>
                        </w:r>
                        <w:r w:rsidRPr="008A4401">
                          <w:rPr>
                            <w:rFonts w:ascii="Helvetica" w:eastAsia="Times New Roman" w:hAnsi="Helvetica" w:cs="Helvetica"/>
                            <w:color w:val="202020"/>
                            <w:sz w:val="24"/>
                            <w:szCs w:val="24"/>
                          </w:rPr>
                          <w:br/>
                          <w:t>Wed, 12/8: Funny Side of Musical Theatre via zoom - 1:00pm</w:t>
                        </w:r>
                        <w:r w:rsidRPr="008A4401">
                          <w:rPr>
                            <w:rFonts w:ascii="Helvetica" w:eastAsia="Times New Roman" w:hAnsi="Helvetica" w:cs="Helvetica"/>
                            <w:color w:val="202020"/>
                            <w:sz w:val="24"/>
                            <w:szCs w:val="24"/>
                          </w:rPr>
                          <w:br/>
                        </w:r>
                        <w:proofErr w:type="spellStart"/>
                        <w:r w:rsidRPr="008A4401">
                          <w:rPr>
                            <w:rFonts w:ascii="Helvetica" w:eastAsia="Times New Roman" w:hAnsi="Helvetica" w:cs="Helvetica"/>
                            <w:color w:val="202020"/>
                            <w:sz w:val="24"/>
                            <w:szCs w:val="24"/>
                          </w:rPr>
                          <w:t>Sponosored</w:t>
                        </w:r>
                        <w:proofErr w:type="spellEnd"/>
                        <w:r w:rsidRPr="008A4401">
                          <w:rPr>
                            <w:rFonts w:ascii="Helvetica" w:eastAsia="Times New Roman" w:hAnsi="Helvetica" w:cs="Helvetica"/>
                            <w:color w:val="202020"/>
                            <w:sz w:val="24"/>
                            <w:szCs w:val="24"/>
                          </w:rPr>
                          <w:t xml:space="preserve"> By: Arts for the Aging</w:t>
                        </w:r>
                        <w:r w:rsidRPr="008A4401">
                          <w:rPr>
                            <w:rFonts w:ascii="Helvetica" w:eastAsia="Times New Roman" w:hAnsi="Helvetica" w:cs="Helvetica"/>
                            <w:color w:val="202020"/>
                            <w:sz w:val="24"/>
                            <w:szCs w:val="24"/>
                          </w:rPr>
                          <w:br/>
                        </w:r>
                        <w:r w:rsidRPr="008A4401">
                          <w:rPr>
                            <w:rFonts w:ascii="Helvetica" w:eastAsia="Times New Roman" w:hAnsi="Helvetica" w:cs="Helvetica"/>
                            <w:color w:val="202020"/>
                            <w:sz w:val="24"/>
                            <w:szCs w:val="24"/>
                          </w:rPr>
                          <w:br/>
                          <w:t>Thurs, 12/9: Members Walmart Shopping and Lunch - 10:00am</w:t>
                        </w:r>
                        <w:r w:rsidRPr="008A4401">
                          <w:rPr>
                            <w:rFonts w:ascii="Helvetica" w:eastAsia="Times New Roman" w:hAnsi="Helvetica" w:cs="Helvetica"/>
                            <w:color w:val="202020"/>
                            <w:sz w:val="24"/>
                            <w:szCs w:val="24"/>
                          </w:rPr>
                          <w:br/>
                        </w:r>
                        <w:r w:rsidRPr="008A4401">
                          <w:rPr>
                            <w:rFonts w:ascii="Helvetica" w:eastAsia="Times New Roman" w:hAnsi="Helvetica" w:cs="Helvetica"/>
                            <w:color w:val="202020"/>
                            <w:sz w:val="24"/>
                            <w:szCs w:val="24"/>
                          </w:rPr>
                          <w:lastRenderedPageBreak/>
                          <w:t>40 Drury Drive</w:t>
                        </w:r>
                        <w:r w:rsidRPr="008A4401">
                          <w:rPr>
                            <w:rFonts w:ascii="Helvetica" w:eastAsia="Times New Roman" w:hAnsi="Helvetica" w:cs="Helvetica"/>
                            <w:color w:val="202020"/>
                            <w:sz w:val="24"/>
                            <w:szCs w:val="24"/>
                          </w:rPr>
                          <w:br/>
                        </w:r>
                        <w:proofErr w:type="spellStart"/>
                        <w:r w:rsidRPr="008A4401">
                          <w:rPr>
                            <w:rFonts w:ascii="Helvetica" w:eastAsia="Times New Roman" w:hAnsi="Helvetica" w:cs="Helvetica"/>
                            <w:color w:val="202020"/>
                            <w:sz w:val="24"/>
                            <w:szCs w:val="24"/>
                          </w:rPr>
                          <w:t>LaPlata</w:t>
                        </w:r>
                        <w:proofErr w:type="spellEnd"/>
                        <w:r w:rsidRPr="008A4401">
                          <w:rPr>
                            <w:rFonts w:ascii="Helvetica" w:eastAsia="Times New Roman" w:hAnsi="Helvetica" w:cs="Helvetica"/>
                            <w:color w:val="202020"/>
                            <w:sz w:val="24"/>
                            <w:szCs w:val="24"/>
                          </w:rPr>
                          <w:t>, MD 20646</w:t>
                        </w:r>
                        <w:r w:rsidRPr="008A4401">
                          <w:rPr>
                            <w:rFonts w:ascii="Helvetica" w:eastAsia="Times New Roman" w:hAnsi="Helvetica" w:cs="Helvetica"/>
                            <w:color w:val="202020"/>
                            <w:sz w:val="24"/>
                            <w:szCs w:val="24"/>
                          </w:rPr>
                          <w:br/>
                        </w:r>
                        <w:r w:rsidRPr="008A4401">
                          <w:rPr>
                            <w:rFonts w:ascii="Helvetica" w:eastAsia="Times New Roman" w:hAnsi="Helvetica" w:cs="Helvetica"/>
                            <w:color w:val="202020"/>
                            <w:sz w:val="24"/>
                            <w:szCs w:val="24"/>
                          </w:rPr>
                          <w:br/>
                          <w:t>Fri, 12/10: 2nd Annual Christmas Musical featuring Levite Band via zoom - 7:00pm</w:t>
                        </w:r>
                        <w:r w:rsidRPr="008A4401">
                          <w:rPr>
                            <w:rFonts w:ascii="Helvetica" w:eastAsia="Times New Roman" w:hAnsi="Helvetica" w:cs="Helvetica"/>
                            <w:color w:val="202020"/>
                            <w:sz w:val="24"/>
                            <w:szCs w:val="24"/>
                          </w:rPr>
                          <w:br/>
                        </w:r>
                        <w:r w:rsidRPr="008A4401">
                          <w:rPr>
                            <w:rFonts w:ascii="Helvetica" w:eastAsia="Times New Roman" w:hAnsi="Helvetica" w:cs="Helvetica"/>
                            <w:color w:val="202020"/>
                            <w:sz w:val="24"/>
                            <w:szCs w:val="24"/>
                          </w:rPr>
                          <w:br/>
                          <w:t>Wed, 12/15: Tai Chi/Qigong via zoom - 5:00pm</w:t>
                        </w:r>
                        <w:r w:rsidRPr="008A4401">
                          <w:rPr>
                            <w:rFonts w:ascii="Helvetica" w:eastAsia="Times New Roman" w:hAnsi="Helvetica" w:cs="Helvetica"/>
                            <w:color w:val="202020"/>
                            <w:sz w:val="24"/>
                            <w:szCs w:val="24"/>
                          </w:rPr>
                          <w:br/>
                        </w:r>
                        <w:r w:rsidRPr="008A4401">
                          <w:rPr>
                            <w:rFonts w:ascii="Helvetica" w:eastAsia="Times New Roman" w:hAnsi="Helvetica" w:cs="Helvetica"/>
                            <w:color w:val="202020"/>
                            <w:sz w:val="24"/>
                            <w:szCs w:val="24"/>
                          </w:rPr>
                          <w:br/>
                          <w:t>Sat, 12/18/21: KCSV Christmas Celebration - 12:30pm</w:t>
                        </w:r>
                        <w:r w:rsidRPr="008A4401">
                          <w:rPr>
                            <w:rFonts w:ascii="Helvetica" w:eastAsia="Times New Roman" w:hAnsi="Helvetica" w:cs="Helvetica"/>
                            <w:color w:val="202020"/>
                            <w:sz w:val="24"/>
                            <w:szCs w:val="24"/>
                          </w:rPr>
                          <w:br/>
                          <w:t>Harmony Hall Arts Center</w:t>
                        </w:r>
                        <w:r w:rsidRPr="008A4401">
                          <w:rPr>
                            <w:rFonts w:ascii="Helvetica" w:eastAsia="Times New Roman" w:hAnsi="Helvetica" w:cs="Helvetica"/>
                            <w:color w:val="202020"/>
                            <w:sz w:val="24"/>
                            <w:szCs w:val="24"/>
                          </w:rPr>
                          <w:br/>
                          <w:t>10702 Livingston Road</w:t>
                        </w:r>
                        <w:r w:rsidRPr="008A4401">
                          <w:rPr>
                            <w:rFonts w:ascii="Helvetica" w:eastAsia="Times New Roman" w:hAnsi="Helvetica" w:cs="Helvetica"/>
                            <w:color w:val="202020"/>
                            <w:sz w:val="24"/>
                            <w:szCs w:val="24"/>
                          </w:rPr>
                          <w:br/>
                          <w:t>Fort Washington, MD 20744</w:t>
                        </w:r>
                      </w:p>
                      <w:p w:rsidR="008A4401" w:rsidRPr="008A4401" w:rsidRDefault="008A4401" w:rsidP="008A4401">
                        <w:pPr>
                          <w:spacing w:after="0" w:line="360" w:lineRule="atLeast"/>
                          <w:jc w:val="center"/>
                          <w:rPr>
                            <w:rFonts w:ascii="Helvetica" w:eastAsia="Times New Roman" w:hAnsi="Helvetica" w:cs="Helvetica"/>
                            <w:color w:val="202020"/>
                            <w:sz w:val="24"/>
                            <w:szCs w:val="24"/>
                          </w:rPr>
                        </w:pPr>
                        <w:r w:rsidRPr="008A4401">
                          <w:rPr>
                            <w:rFonts w:ascii="Helvetica" w:eastAsia="Times New Roman" w:hAnsi="Helvetica" w:cs="Helvetica"/>
                            <w:b/>
                            <w:bCs/>
                            <w:color w:val="202020"/>
                            <w:sz w:val="30"/>
                            <w:szCs w:val="30"/>
                          </w:rPr>
                          <w:t>Watch for upcoming events</w:t>
                        </w:r>
                      </w:p>
                    </w:tc>
                  </w:tr>
                </w:tbl>
                <w:p w:rsidR="008A4401" w:rsidRPr="008A4401" w:rsidRDefault="008A4401" w:rsidP="008A4401">
                  <w:pPr>
                    <w:spacing w:after="0" w:line="240" w:lineRule="auto"/>
                    <w:jc w:val="center"/>
                    <w:rPr>
                      <w:rFonts w:ascii="Times New Roman" w:eastAsia="Times New Roman" w:hAnsi="Times New Roman" w:cs="Times New Roman"/>
                      <w:sz w:val="24"/>
                      <w:szCs w:val="24"/>
                    </w:rPr>
                  </w:pPr>
                </w:p>
              </w:tc>
            </w:tr>
          </w:tbl>
          <w:p w:rsidR="008A4401" w:rsidRPr="008A4401" w:rsidRDefault="008A4401" w:rsidP="008A4401">
            <w:pPr>
              <w:spacing w:after="0" w:line="240" w:lineRule="auto"/>
              <w:jc w:val="center"/>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8A4401" w:rsidRPr="008A4401">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8A4401" w:rsidRPr="008A4401">
                    <w:tc>
                      <w:tcPr>
                        <w:tcW w:w="0" w:type="auto"/>
                        <w:tcMar>
                          <w:top w:w="0" w:type="dxa"/>
                          <w:left w:w="270" w:type="dxa"/>
                          <w:bottom w:w="135" w:type="dxa"/>
                          <w:right w:w="270" w:type="dxa"/>
                        </w:tcMar>
                        <w:hideMark/>
                      </w:tcPr>
                      <w:p w:rsidR="008A4401" w:rsidRPr="008A4401" w:rsidRDefault="008A4401" w:rsidP="008A4401">
                        <w:pPr>
                          <w:spacing w:after="0" w:line="360" w:lineRule="atLeast"/>
                          <w:jc w:val="center"/>
                          <w:rPr>
                            <w:rFonts w:ascii="Helvetica" w:eastAsia="Times New Roman" w:hAnsi="Helvetica" w:cs="Helvetica"/>
                            <w:color w:val="202020"/>
                            <w:sz w:val="24"/>
                            <w:szCs w:val="24"/>
                          </w:rPr>
                        </w:pPr>
                        <w:r w:rsidRPr="008A4401">
                          <w:rPr>
                            <w:rFonts w:ascii="Helvetica" w:eastAsia="Times New Roman" w:hAnsi="Helvetica" w:cs="Helvetica"/>
                            <w:b/>
                            <w:bCs/>
                            <w:color w:val="202020"/>
                            <w:sz w:val="24"/>
                            <w:szCs w:val="24"/>
                          </w:rPr>
                          <w:t>Until Next Time!</w:t>
                        </w:r>
                      </w:p>
                    </w:tc>
                  </w:tr>
                </w:tbl>
                <w:p w:rsidR="008A4401" w:rsidRPr="008A4401" w:rsidRDefault="008A4401" w:rsidP="008A4401">
                  <w:pPr>
                    <w:spacing w:after="0" w:line="240" w:lineRule="auto"/>
                    <w:jc w:val="center"/>
                    <w:rPr>
                      <w:rFonts w:ascii="Times New Roman" w:eastAsia="Times New Roman" w:hAnsi="Times New Roman" w:cs="Times New Roman"/>
                      <w:sz w:val="24"/>
                      <w:szCs w:val="24"/>
                    </w:rPr>
                  </w:pPr>
                </w:p>
              </w:tc>
            </w:tr>
            <w:bookmarkEnd w:id="0"/>
          </w:tbl>
          <w:p w:rsidR="008A4401" w:rsidRPr="008A4401" w:rsidRDefault="008A4401" w:rsidP="008A4401">
            <w:pPr>
              <w:spacing w:after="0" w:line="240" w:lineRule="auto"/>
              <w:rPr>
                <w:rFonts w:ascii="Times New Roman" w:eastAsia="Times New Roman" w:hAnsi="Times New Roman" w:cs="Times New Roman"/>
                <w:color w:val="000000"/>
                <w:sz w:val="27"/>
                <w:szCs w:val="27"/>
              </w:rPr>
            </w:pPr>
          </w:p>
        </w:tc>
      </w:tr>
    </w:tbl>
    <w:p w:rsidR="00B23FF5" w:rsidRDefault="00B23FF5"/>
    <w:sectPr w:rsidR="00B23F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2FAA"/>
    <w:multiLevelType w:val="multilevel"/>
    <w:tmpl w:val="B86E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541726"/>
    <w:multiLevelType w:val="multilevel"/>
    <w:tmpl w:val="8C18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17226D"/>
    <w:multiLevelType w:val="multilevel"/>
    <w:tmpl w:val="CC4C2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25396E"/>
    <w:multiLevelType w:val="multilevel"/>
    <w:tmpl w:val="C1CC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0633F5"/>
    <w:multiLevelType w:val="multilevel"/>
    <w:tmpl w:val="076AB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401"/>
    <w:rsid w:val="008A4401"/>
    <w:rsid w:val="00B23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9EA901-8E45-4597-8CF9-4F46E4837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A44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A440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A440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40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A44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A4401"/>
    <w:rPr>
      <w:rFonts w:ascii="Times New Roman" w:eastAsia="Times New Roman" w:hAnsi="Times New Roman" w:cs="Times New Roman"/>
      <w:b/>
      <w:bCs/>
      <w:sz w:val="27"/>
      <w:szCs w:val="27"/>
    </w:rPr>
  </w:style>
  <w:style w:type="character" w:styleId="Strong">
    <w:name w:val="Strong"/>
    <w:basedOn w:val="DefaultParagraphFont"/>
    <w:uiPriority w:val="22"/>
    <w:qFormat/>
    <w:rsid w:val="008A4401"/>
    <w:rPr>
      <w:b/>
      <w:bCs/>
    </w:rPr>
  </w:style>
  <w:style w:type="character" w:styleId="Hyperlink">
    <w:name w:val="Hyperlink"/>
    <w:basedOn w:val="DefaultParagraphFont"/>
    <w:uiPriority w:val="99"/>
    <w:semiHidden/>
    <w:unhideWhenUsed/>
    <w:rsid w:val="008A4401"/>
    <w:rPr>
      <w:color w:val="0000FF"/>
      <w:u w:val="single"/>
    </w:rPr>
  </w:style>
  <w:style w:type="paragraph" w:styleId="NormalWeb">
    <w:name w:val="Normal (Web)"/>
    <w:basedOn w:val="Normal"/>
    <w:uiPriority w:val="99"/>
    <w:semiHidden/>
    <w:unhideWhenUsed/>
    <w:rsid w:val="008A440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A44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12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pitolhillvillage.us7.list-manage.com/track/click?u=9bfe44a14b406ac0bb75ef5fe&amp;id=325847a45b&amp;e=02d0594c8f" TargetMode="External"/><Relationship Id="rId13" Type="http://schemas.openxmlformats.org/officeDocument/2006/relationships/hyperlink" Target="https://crazylittleprojects.com/2015/11/christmas-treat-jars.html/christmastreatjars" TargetMode="External"/><Relationship Id="rId18" Type="http://schemas.openxmlformats.org/officeDocument/2006/relationships/hyperlink" Target="https://www.apa.org/monitor/2016/05/number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time.com/3747784/loneliness-mortality/" TargetMode="External"/><Relationship Id="rId7" Type="http://schemas.openxmlformats.org/officeDocument/2006/relationships/hyperlink" Target="https://capitolhillvillage.us7.list-manage.com/track/click?u=9bfe44a14b406ac0bb75ef5fe&amp;id=bff7027d99&amp;e=02d0594c8f" TargetMode="External"/><Relationship Id="rId12" Type="http://schemas.openxmlformats.org/officeDocument/2006/relationships/image" Target="media/image5.jpeg"/><Relationship Id="rId17" Type="http://schemas.openxmlformats.org/officeDocument/2006/relationships/hyperlink" Target="https://acl.gov/sites/default/files/Aging%20and%20Disability%20in%20America/2017OlderAmericansProfile.pdf"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time.com/3748090/friends-social-health/" TargetMode="External"/><Relationship Id="rId20" Type="http://schemas.openxmlformats.org/officeDocument/2006/relationships/hyperlink" Target="https://www.aging.senate.gov/imo/media/doc/SCA_Holt_04_27_17.pd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24" Type="http://schemas.openxmlformats.org/officeDocument/2006/relationships/hyperlink" Target="https://www.greatseniorliving.com/health-wellness/dementia" TargetMode="Externa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s://medicalxpress.com/news/2018-10-massive-loneliness-dementia.html" TargetMode="External"/><Relationship Id="rId10" Type="http://schemas.openxmlformats.org/officeDocument/2006/relationships/image" Target="media/image3.jpeg"/><Relationship Id="rId19" Type="http://schemas.openxmlformats.org/officeDocument/2006/relationships/hyperlink" Target="https://ajph.aphapublications.org/doi/pdf/10.2105/AJPH.2014.302427" TargetMode="External"/><Relationship Id="rId4" Type="http://schemas.openxmlformats.org/officeDocument/2006/relationships/webSettings" Target="webSettings.xml"/><Relationship Id="rId9" Type="http://schemas.openxmlformats.org/officeDocument/2006/relationships/hyperlink" Target="http://www.kingdomcarevillage.org/" TargetMode="External"/><Relationship Id="rId14" Type="http://schemas.openxmlformats.org/officeDocument/2006/relationships/image" Target="media/image6.jpeg"/><Relationship Id="rId22" Type="http://schemas.openxmlformats.org/officeDocument/2006/relationships/hyperlink" Target="https://www.greatseniorliving.com/health-wellness/depression-in-the-elderly"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2046</Words>
  <Characters>11668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cp:revision>
  <dcterms:created xsi:type="dcterms:W3CDTF">2022-02-02T19:24:00Z</dcterms:created>
  <dcterms:modified xsi:type="dcterms:W3CDTF">2022-02-02T19:24:00Z</dcterms:modified>
</cp:coreProperties>
</file>